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C3A3" w14:textId="3E45078C" w:rsidR="00553D42" w:rsidRDefault="00CA43DD">
      <w:r>
        <w:t>Minutes of a meeting of the GMC held on 7 December 2021</w:t>
      </w:r>
    </w:p>
    <w:p w14:paraId="793F4A1E" w14:textId="0C0B4CF3" w:rsidR="00CA43DD" w:rsidRDefault="00CA43DD"/>
    <w:p w14:paraId="2893B70F" w14:textId="486AD359" w:rsidR="00CA43DD" w:rsidRDefault="00CA43DD">
      <w:r>
        <w:t xml:space="preserve">Present: SN, BT, CL, MZ, TD, </w:t>
      </w:r>
      <w:proofErr w:type="spellStart"/>
      <w:r>
        <w:t>AdeW</w:t>
      </w:r>
      <w:proofErr w:type="spellEnd"/>
      <w:r>
        <w:t>, WM, SL + James Wilson: Apologies received from PH</w:t>
      </w:r>
    </w:p>
    <w:p w14:paraId="453AEA0E" w14:textId="0031E412" w:rsidR="00CA43DD" w:rsidRDefault="00CA43DD"/>
    <w:p w14:paraId="150736DF" w14:textId="67C0E451" w:rsidR="00CA43DD" w:rsidRDefault="00CA43DD">
      <w:r>
        <w:t>James Wilson was warmly welcomed as a new member of the GMC taking the place of Paul Harris as squash member who had resigned on his move to Scotland.</w:t>
      </w:r>
    </w:p>
    <w:p w14:paraId="6E03E7AA" w14:textId="70166611" w:rsidR="00CA43DD" w:rsidRDefault="00CA43DD"/>
    <w:p w14:paraId="2656A039" w14:textId="404B4503" w:rsidR="00AD0621" w:rsidRDefault="00AD0621">
      <w:r>
        <w:t>Minutes of the previous meeting were approved.</w:t>
      </w:r>
    </w:p>
    <w:p w14:paraId="22A36CC4" w14:textId="77777777" w:rsidR="00AD0621" w:rsidRDefault="00AD0621"/>
    <w:p w14:paraId="4A4CBCA6" w14:textId="4F6F1E15" w:rsidR="00CA43DD" w:rsidRPr="00CA43DD" w:rsidRDefault="00CA43DD">
      <w:pPr>
        <w:rPr>
          <w:u w:val="single"/>
        </w:rPr>
      </w:pPr>
      <w:r w:rsidRPr="00CA43DD">
        <w:rPr>
          <w:u w:val="single"/>
        </w:rPr>
        <w:t>Tennis court re-surfacing update</w:t>
      </w:r>
    </w:p>
    <w:p w14:paraId="21BE1169" w14:textId="13AEB2BA" w:rsidR="00CA43DD" w:rsidRDefault="00CA43DD"/>
    <w:p w14:paraId="300B4B49" w14:textId="66001B69" w:rsidR="00CA43DD" w:rsidRDefault="00CA43DD">
      <w:r>
        <w:t xml:space="preserve">The tarmac re-surfacing and re-fencing of Court 5 had been completed and the tarmac would need a week to cure before Tiger Turf </w:t>
      </w:r>
      <w:proofErr w:type="spellStart"/>
      <w:r>
        <w:t>astro</w:t>
      </w:r>
      <w:proofErr w:type="spellEnd"/>
      <w:r>
        <w:t xml:space="preserve"> could be laid. Chiltern had been let down by their tarmac provider with the result that work to the practice area was delayed. There had been no definite news from Haringey planning on the question of whether planning permission would be granted – or was required. An application had been made for permission but it had not so far appeared on the Haringey portal. A price had been sought for the surfacing the trackway, and for additional Tiger Turf area should this be needed for Courts 6-8. The Upper Court re-surfacing programme was on track to be carried out in February. Delays to the overall programme would incur additional costs in extending the Traffic Management Orders in </w:t>
      </w:r>
      <w:proofErr w:type="spellStart"/>
      <w:r>
        <w:t>Coolhurst</w:t>
      </w:r>
      <w:proofErr w:type="spellEnd"/>
      <w:r>
        <w:t xml:space="preserve"> Road. The therapy cabin had been removed and the new physio treatment room had been created in the </w:t>
      </w:r>
      <w:proofErr w:type="spellStart"/>
      <w:r>
        <w:t>undercroft</w:t>
      </w:r>
      <w:proofErr w:type="spellEnd"/>
      <w:r>
        <w:t>.</w:t>
      </w:r>
    </w:p>
    <w:p w14:paraId="2D286762" w14:textId="0212E516" w:rsidR="00CA43DD" w:rsidRDefault="00CA43DD"/>
    <w:p w14:paraId="29EB1F3C" w14:textId="07C1E6B9" w:rsidR="00CA43DD" w:rsidRPr="00CA43DD" w:rsidRDefault="00CA43DD">
      <w:pPr>
        <w:rPr>
          <w:u w:val="single"/>
        </w:rPr>
      </w:pPr>
      <w:r w:rsidRPr="00CA43DD">
        <w:rPr>
          <w:u w:val="single"/>
        </w:rPr>
        <w:t>Squash</w:t>
      </w:r>
    </w:p>
    <w:p w14:paraId="43E971BE" w14:textId="4FB44B78" w:rsidR="00CA43DD" w:rsidRDefault="00CA43DD">
      <w:r>
        <w:t>Court 7 would return to squash use from January.</w:t>
      </w:r>
    </w:p>
    <w:p w14:paraId="52C01BDA" w14:textId="2EF94B32" w:rsidR="00CA43DD" w:rsidRDefault="00CA43DD"/>
    <w:p w14:paraId="2CC67E34" w14:textId="4C52C6E0" w:rsidR="00CA43DD" w:rsidRPr="00CA43DD" w:rsidRDefault="00CA43DD">
      <w:pPr>
        <w:rPr>
          <w:u w:val="single"/>
        </w:rPr>
      </w:pPr>
      <w:r w:rsidRPr="00CA43DD">
        <w:rPr>
          <w:u w:val="single"/>
        </w:rPr>
        <w:t>Development masterplan</w:t>
      </w:r>
    </w:p>
    <w:p w14:paraId="15838DEB" w14:textId="52C7BBCF" w:rsidR="00CA43DD" w:rsidRDefault="00CA43DD">
      <w:r>
        <w:t xml:space="preserve">Outline plans for potential development of the </w:t>
      </w:r>
      <w:proofErr w:type="spellStart"/>
      <w:r>
        <w:t>undercroft</w:t>
      </w:r>
      <w:proofErr w:type="spellEnd"/>
      <w:r>
        <w:t xml:space="preserve"> and clubhouse drawn up by club member Stephen Taylor (architect of the new squash court building) would be discussed in at a special meeting in the New Year.</w:t>
      </w:r>
    </w:p>
    <w:p w14:paraId="537CD288" w14:textId="76A59F8B" w:rsidR="00CA43DD" w:rsidRDefault="00CA43DD"/>
    <w:p w14:paraId="4AE6862A" w14:textId="7793C2A1" w:rsidR="00CA43DD" w:rsidRDefault="00CA43DD">
      <w:r w:rsidRPr="00CA43DD">
        <w:rPr>
          <w:u w:val="single"/>
        </w:rPr>
        <w:t>Next meeting</w:t>
      </w:r>
      <w:r>
        <w:t xml:space="preserve"> would be in January but in the meantime the Committee would be updated on any significant developments.</w:t>
      </w:r>
    </w:p>
    <w:p w14:paraId="728B7C75" w14:textId="6C32778F" w:rsidR="00CA43DD" w:rsidRDefault="00CA43DD"/>
    <w:p w14:paraId="39CEE3BF" w14:textId="7417DD4F" w:rsidR="00CA43DD" w:rsidRPr="00630DD6" w:rsidRDefault="00630DD6">
      <w:pPr>
        <w:rPr>
          <w:color w:val="000000" w:themeColor="text1"/>
          <w:u w:val="single"/>
        </w:rPr>
      </w:pPr>
      <w:r w:rsidRPr="00630DD6">
        <w:rPr>
          <w:color w:val="000000" w:themeColor="text1"/>
          <w:u w:val="single"/>
        </w:rPr>
        <w:t>Confidential matters were dealt with.</w:t>
      </w:r>
    </w:p>
    <w:p w14:paraId="1B525EB7" w14:textId="77777777" w:rsidR="00CA43DD" w:rsidRPr="00CA43DD" w:rsidRDefault="00CA43DD">
      <w:pPr>
        <w:rPr>
          <w:color w:val="4472C4" w:themeColor="accent1"/>
        </w:rPr>
      </w:pPr>
      <w:bookmarkStart w:id="0" w:name="_GoBack"/>
      <w:bookmarkEnd w:id="0"/>
    </w:p>
    <w:p w14:paraId="16DA0888" w14:textId="77777777" w:rsidR="00CA43DD" w:rsidRDefault="00CA43DD"/>
    <w:sectPr w:rsidR="00CA43DD"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DD"/>
    <w:rsid w:val="00105E07"/>
    <w:rsid w:val="001F15CD"/>
    <w:rsid w:val="00293B51"/>
    <w:rsid w:val="00377D69"/>
    <w:rsid w:val="003D6E18"/>
    <w:rsid w:val="00504413"/>
    <w:rsid w:val="00553D42"/>
    <w:rsid w:val="005B330B"/>
    <w:rsid w:val="0062456A"/>
    <w:rsid w:val="00630DD6"/>
    <w:rsid w:val="006C20EA"/>
    <w:rsid w:val="006C3C76"/>
    <w:rsid w:val="007C255B"/>
    <w:rsid w:val="00AD0621"/>
    <w:rsid w:val="00CA43DD"/>
    <w:rsid w:val="00F93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D882B"/>
  <w14:defaultImageDpi w14:val="32767"/>
  <w15:chartTrackingRefBased/>
  <w15:docId w15:val="{3B8D5B76-41D1-0C4C-BA9D-DB3CA69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2021-12-27T11:33:00Z</dcterms:created>
  <dcterms:modified xsi:type="dcterms:W3CDTF">2021-12-27T11:34:00Z</dcterms:modified>
</cp:coreProperties>
</file>