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78488" w14:textId="77777777" w:rsidR="00553D42" w:rsidRDefault="0072650B">
      <w:r>
        <w:t xml:space="preserve">Minutes of a GMC meeting on Monday 18 October. Present: BT, </w:t>
      </w:r>
      <w:proofErr w:type="spellStart"/>
      <w:r>
        <w:t>AdeW</w:t>
      </w:r>
      <w:proofErr w:type="spellEnd"/>
      <w:r>
        <w:t xml:space="preserve">, JS, MZ, CL, </w:t>
      </w:r>
      <w:proofErr w:type="spellStart"/>
      <w:r>
        <w:t>PHi</w:t>
      </w:r>
      <w:proofErr w:type="spellEnd"/>
      <w:r>
        <w:t xml:space="preserve">, </w:t>
      </w:r>
      <w:proofErr w:type="spellStart"/>
      <w:r>
        <w:t>PHa</w:t>
      </w:r>
      <w:proofErr w:type="spellEnd"/>
      <w:r>
        <w:t>, SL, WM</w:t>
      </w:r>
    </w:p>
    <w:p w14:paraId="38F41FF6" w14:textId="77777777" w:rsidR="0072650B" w:rsidRDefault="0072650B"/>
    <w:p w14:paraId="087AEFF2" w14:textId="77777777" w:rsidR="0072650B" w:rsidRPr="00065A37" w:rsidRDefault="0072650B">
      <w:pPr>
        <w:rPr>
          <w:u w:val="single"/>
        </w:rPr>
      </w:pPr>
      <w:r w:rsidRPr="00065A37">
        <w:rPr>
          <w:u w:val="single"/>
        </w:rPr>
        <w:t>Tennis courts renovation</w:t>
      </w:r>
      <w:r w:rsidR="00065A37" w:rsidRPr="00065A37">
        <w:rPr>
          <w:u w:val="single"/>
        </w:rPr>
        <w:t xml:space="preserve"> works</w:t>
      </w:r>
    </w:p>
    <w:p w14:paraId="6F53C6A4" w14:textId="7C145421" w:rsidR="00065A37" w:rsidRDefault="0072650B">
      <w:proofErr w:type="spellStart"/>
      <w:r>
        <w:t>AdeW</w:t>
      </w:r>
      <w:proofErr w:type="spellEnd"/>
      <w:r>
        <w:t xml:space="preserve"> reported that the works to courts 6, 7, and 8</w:t>
      </w:r>
      <w:r w:rsidR="00AF40DE">
        <w:t xml:space="preserve"> (Astro to Clay)</w:t>
      </w:r>
      <w:r>
        <w:t>, and also to court 5</w:t>
      </w:r>
      <w:r w:rsidR="00AF40DE">
        <w:t xml:space="preserve"> (Tarmac to Astro)</w:t>
      </w:r>
      <w:r>
        <w:t xml:space="preserve">, would commence on 29 November and last for 3 weeks. </w:t>
      </w:r>
      <w:r w:rsidR="0020706B">
        <w:t>It is hoped that t</w:t>
      </w:r>
      <w:r w:rsidR="00065A37">
        <w:t xml:space="preserve">he work to courts 12, 13, and 14 </w:t>
      </w:r>
      <w:r w:rsidR="0020706B">
        <w:t>will</w:t>
      </w:r>
      <w:r w:rsidR="00065A37">
        <w:t xml:space="preserve"> take place </w:t>
      </w:r>
      <w:r w:rsidR="00042226">
        <w:t>in</w:t>
      </w:r>
      <w:r w:rsidR="00065A37">
        <w:t xml:space="preserve"> February.</w:t>
      </w:r>
    </w:p>
    <w:p w14:paraId="7BF87677" w14:textId="77777777" w:rsidR="00065A37" w:rsidRDefault="00065A37"/>
    <w:p w14:paraId="05E59ADC" w14:textId="5C822E10" w:rsidR="0072650B" w:rsidRDefault="0072650B">
      <w:pPr>
        <w:rPr>
          <w:color w:val="4472C4" w:themeColor="accent1"/>
        </w:rPr>
      </w:pPr>
      <w:r>
        <w:t xml:space="preserve">Access for the contractors would be through the rear gates. That area would become the contractor site, and members and visitors will only be able to access the club through the clubhouse front door. </w:t>
      </w:r>
      <w:r w:rsidR="00042226">
        <w:t xml:space="preserve">The </w:t>
      </w:r>
      <w:r w:rsidR="0020706B">
        <w:t>path</w:t>
      </w:r>
      <w:r w:rsidR="00042226">
        <w:t xml:space="preserve"> to courts 6, 7 and 8 must be cleared and </w:t>
      </w:r>
      <w:r w:rsidR="00065A37">
        <w:t>t</w:t>
      </w:r>
      <w:r>
        <w:t>he therapy hut at the rear of court 9</w:t>
      </w:r>
      <w:r w:rsidR="00042226">
        <w:t xml:space="preserve"> removed</w:t>
      </w:r>
      <w:r>
        <w:t xml:space="preserve">. </w:t>
      </w:r>
      <w:r w:rsidR="0020706B">
        <w:t xml:space="preserve">This will allow the works to progress without impacting on courts 9-11. </w:t>
      </w:r>
      <w:r w:rsidR="00824133">
        <w:t>A new treatment room would be created in the under</w:t>
      </w:r>
      <w:r w:rsidR="00065A37">
        <w:t>-</w:t>
      </w:r>
      <w:r w:rsidR="00824133">
        <w:t xml:space="preserve">croft. The cost of these works had been agreed at £7,200. </w:t>
      </w:r>
    </w:p>
    <w:p w14:paraId="5472A57D" w14:textId="77777777" w:rsidR="00065A37" w:rsidRDefault="00065A37">
      <w:pPr>
        <w:rPr>
          <w:color w:val="4472C4" w:themeColor="accent1"/>
        </w:rPr>
      </w:pPr>
    </w:p>
    <w:p w14:paraId="4D4395C2" w14:textId="73D81255" w:rsidR="00065A37" w:rsidRPr="00065A37" w:rsidRDefault="00065A37">
      <w:pPr>
        <w:rPr>
          <w:color w:val="000000" w:themeColor="text1"/>
        </w:rPr>
      </w:pPr>
      <w:r w:rsidRPr="00065A37">
        <w:rPr>
          <w:color w:val="000000" w:themeColor="text1"/>
        </w:rPr>
        <w:t xml:space="preserve">It was desirable at the same time to clear </w:t>
      </w:r>
      <w:r w:rsidR="00042226">
        <w:rPr>
          <w:color w:val="000000" w:themeColor="text1"/>
        </w:rPr>
        <w:t xml:space="preserve">hazardous </w:t>
      </w:r>
      <w:r w:rsidRPr="00065A37">
        <w:rPr>
          <w:color w:val="000000" w:themeColor="text1"/>
        </w:rPr>
        <w:t>debris from the under-croft</w:t>
      </w:r>
      <w:r w:rsidR="00042226">
        <w:rPr>
          <w:color w:val="000000" w:themeColor="text1"/>
        </w:rPr>
        <w:t>;</w:t>
      </w:r>
      <w:r w:rsidRPr="00065A37">
        <w:rPr>
          <w:color w:val="000000" w:themeColor="text1"/>
        </w:rPr>
        <w:t xml:space="preserve"> this </w:t>
      </w:r>
      <w:r w:rsidR="0020706B">
        <w:rPr>
          <w:color w:val="000000" w:themeColor="text1"/>
        </w:rPr>
        <w:t>is expected to</w:t>
      </w:r>
      <w:r w:rsidRPr="00065A37">
        <w:rPr>
          <w:color w:val="000000" w:themeColor="text1"/>
        </w:rPr>
        <w:t xml:space="preserve"> cost in the region of £2,000. </w:t>
      </w:r>
    </w:p>
    <w:p w14:paraId="34D51C27" w14:textId="77777777" w:rsidR="00824133" w:rsidRDefault="00824133">
      <w:pPr>
        <w:rPr>
          <w:color w:val="4472C4" w:themeColor="accent1"/>
        </w:rPr>
      </w:pPr>
    </w:p>
    <w:p w14:paraId="6EA5D47D" w14:textId="77777777" w:rsidR="00065A37" w:rsidRPr="00065A37" w:rsidRDefault="00065A37" w:rsidP="00065A37">
      <w:pPr>
        <w:rPr>
          <w:rFonts w:eastAsia="Times New Roman" w:cstheme="minorHAnsi"/>
          <w:u w:val="single"/>
        </w:rPr>
      </w:pPr>
      <w:r w:rsidRPr="00065A37">
        <w:rPr>
          <w:rFonts w:eastAsia="Times New Roman" w:cstheme="minorHAnsi"/>
          <w:u w:val="single"/>
        </w:rPr>
        <w:t>Squash:</w:t>
      </w:r>
    </w:p>
    <w:p w14:paraId="6AD5B4D2" w14:textId="77777777" w:rsidR="00065A37" w:rsidRDefault="00065A37" w:rsidP="00065A37">
      <w:pPr>
        <w:rPr>
          <w:rFonts w:eastAsia="Times New Roman" w:cstheme="minorHAnsi"/>
        </w:rPr>
      </w:pPr>
      <w:r w:rsidRPr="00065A37">
        <w:rPr>
          <w:rFonts w:eastAsia="Times New Roman" w:cstheme="minorHAnsi"/>
        </w:rPr>
        <w:t>Annual maintenance of courts( deferred from 2020) scheduled for over Christmas</w:t>
      </w:r>
      <w:r w:rsidR="00042226">
        <w:rPr>
          <w:rFonts w:eastAsia="Times New Roman" w:cstheme="minorHAnsi"/>
        </w:rPr>
        <w:t>. The</w:t>
      </w:r>
      <w:r w:rsidRPr="00065A37">
        <w:rPr>
          <w:rFonts w:eastAsia="Times New Roman" w:cstheme="minorHAnsi"/>
        </w:rPr>
        <w:t xml:space="preserve"> quote from </w:t>
      </w:r>
      <w:proofErr w:type="spellStart"/>
      <w:r w:rsidRPr="00065A37">
        <w:rPr>
          <w:rFonts w:eastAsia="Times New Roman" w:cstheme="minorHAnsi"/>
        </w:rPr>
        <w:t>Wearwell</w:t>
      </w:r>
      <w:proofErr w:type="spellEnd"/>
      <w:r w:rsidRPr="00065A37">
        <w:rPr>
          <w:rFonts w:eastAsia="Times New Roman" w:cstheme="minorHAnsi"/>
        </w:rPr>
        <w:t xml:space="preserve"> is currently just under £5k but there are one or two additional items which need adding. Amended quote in the coming couple of weeks. But we want to confirm with them so they commit to timeframe.</w:t>
      </w:r>
    </w:p>
    <w:p w14:paraId="2386CE68" w14:textId="77777777" w:rsidR="00042226" w:rsidRPr="00065A37" w:rsidRDefault="00042226" w:rsidP="00065A37">
      <w:pPr>
        <w:rPr>
          <w:rFonts w:eastAsia="Times New Roman" w:cstheme="minorHAnsi"/>
        </w:rPr>
      </w:pPr>
    </w:p>
    <w:p w14:paraId="05A937D6" w14:textId="77777777" w:rsidR="00065A37" w:rsidRPr="00A74087" w:rsidRDefault="00065A37" w:rsidP="00065A37">
      <w:pPr>
        <w:rPr>
          <w:rFonts w:eastAsia="Times New Roman" w:cstheme="minorHAnsi"/>
        </w:rPr>
      </w:pPr>
      <w:r w:rsidRPr="00065A37">
        <w:rPr>
          <w:rFonts w:eastAsia="Times New Roman" w:cstheme="minorHAnsi"/>
        </w:rPr>
        <w:t xml:space="preserve">Squash Skills </w:t>
      </w:r>
      <w:r w:rsidR="00042226" w:rsidRPr="00065A37">
        <w:rPr>
          <w:rFonts w:eastAsia="Times New Roman" w:cstheme="minorHAnsi"/>
        </w:rPr>
        <w:t>1</w:t>
      </w:r>
      <w:r w:rsidR="00042226">
        <w:rPr>
          <w:rFonts w:eastAsia="Times New Roman" w:cstheme="minorHAnsi"/>
        </w:rPr>
        <w:t>4 November O</w:t>
      </w:r>
      <w:r w:rsidRPr="00065A37">
        <w:rPr>
          <w:rFonts w:eastAsia="Times New Roman" w:cstheme="minorHAnsi"/>
        </w:rPr>
        <w:t xml:space="preserve">pen </w:t>
      </w:r>
      <w:r w:rsidR="00042226">
        <w:rPr>
          <w:rFonts w:eastAsia="Times New Roman" w:cstheme="minorHAnsi"/>
        </w:rPr>
        <w:t>D</w:t>
      </w:r>
      <w:r w:rsidRPr="00065A37">
        <w:rPr>
          <w:rFonts w:eastAsia="Times New Roman" w:cstheme="minorHAnsi"/>
        </w:rPr>
        <w:t>ay</w:t>
      </w:r>
      <w:r w:rsidR="00042226">
        <w:rPr>
          <w:rFonts w:eastAsia="Times New Roman" w:cstheme="minorHAnsi"/>
        </w:rPr>
        <w:t>:</w:t>
      </w:r>
      <w:r w:rsidRPr="00065A37">
        <w:rPr>
          <w:rFonts w:eastAsia="Times New Roman" w:cstheme="minorHAnsi"/>
        </w:rPr>
        <w:t xml:space="preserve"> cost up front including coaches, promotional T shirts, social media and catering</w:t>
      </w:r>
      <w:r w:rsidR="00042226">
        <w:rPr>
          <w:rFonts w:eastAsia="Times New Roman" w:cstheme="minorHAnsi"/>
        </w:rPr>
        <w:t xml:space="preserve"> </w:t>
      </w:r>
      <w:proofErr w:type="spellStart"/>
      <w:r w:rsidR="00042226">
        <w:rPr>
          <w:rFonts w:eastAsia="Times New Roman" w:cstheme="minorHAnsi"/>
        </w:rPr>
        <w:t>approx</w:t>
      </w:r>
      <w:proofErr w:type="spellEnd"/>
      <w:r w:rsidRPr="00065A37">
        <w:rPr>
          <w:rFonts w:eastAsia="Times New Roman" w:cstheme="minorHAnsi"/>
        </w:rPr>
        <w:t xml:space="preserve"> £2</w:t>
      </w:r>
      <w:r w:rsidR="00042226">
        <w:rPr>
          <w:rFonts w:eastAsia="Times New Roman" w:cstheme="minorHAnsi"/>
        </w:rPr>
        <w:t>,</w:t>
      </w:r>
      <w:r w:rsidRPr="00065A37">
        <w:rPr>
          <w:rFonts w:eastAsia="Times New Roman" w:cstheme="minorHAnsi"/>
        </w:rPr>
        <w:t xml:space="preserve">000. £2500-£3000 in fees </w:t>
      </w:r>
      <w:r w:rsidR="00042226">
        <w:rPr>
          <w:rFonts w:eastAsia="Times New Roman" w:cstheme="minorHAnsi"/>
        </w:rPr>
        <w:t xml:space="preserve">would be generated </w:t>
      </w:r>
      <w:r w:rsidRPr="00065A37">
        <w:rPr>
          <w:rFonts w:eastAsia="Times New Roman" w:cstheme="minorHAnsi"/>
        </w:rPr>
        <w:t>if all the slots are filled.</w:t>
      </w:r>
    </w:p>
    <w:p w14:paraId="47CFCE3B" w14:textId="77777777" w:rsidR="00065A37" w:rsidRPr="00A74087" w:rsidRDefault="00065A37" w:rsidP="00065A37">
      <w:pPr>
        <w:rPr>
          <w:rFonts w:eastAsia="Times New Roman" w:cstheme="minorHAnsi"/>
        </w:rPr>
      </w:pPr>
    </w:p>
    <w:p w14:paraId="232AFB2C" w14:textId="77777777" w:rsidR="00AF40DE" w:rsidRPr="00AF40DE" w:rsidRDefault="00AF40DE" w:rsidP="00065A37">
      <w:pPr>
        <w:rPr>
          <w:rFonts w:eastAsia="Times New Roman" w:cstheme="minorHAnsi"/>
          <w:color w:val="4472C4" w:themeColor="accent1"/>
        </w:rPr>
      </w:pPr>
      <w:bookmarkStart w:id="0" w:name="_GoBack"/>
      <w:bookmarkEnd w:id="0"/>
    </w:p>
    <w:p w14:paraId="42F2943C" w14:textId="77777777" w:rsidR="00A74087" w:rsidRPr="00065A37" w:rsidRDefault="00AF40DE" w:rsidP="00065A37">
      <w:pPr>
        <w:rPr>
          <w:rFonts w:eastAsia="Times New Roman" w:cstheme="minorHAnsi"/>
          <w:color w:val="000000" w:themeColor="text1"/>
        </w:rPr>
      </w:pPr>
      <w:r w:rsidRPr="00AF40DE">
        <w:rPr>
          <w:rFonts w:eastAsia="Times New Roman" w:cstheme="minorHAnsi"/>
          <w:color w:val="000000" w:themeColor="text1"/>
        </w:rPr>
        <w:t>Next meeting: 1 November</w:t>
      </w:r>
    </w:p>
    <w:p w14:paraId="6F2DA60C" w14:textId="77777777" w:rsidR="00824133" w:rsidRPr="00824133" w:rsidRDefault="00824133">
      <w:pPr>
        <w:rPr>
          <w:color w:val="4472C4" w:themeColor="accent1"/>
        </w:rPr>
      </w:pPr>
    </w:p>
    <w:sectPr w:rsidR="00824133" w:rsidRPr="00824133" w:rsidSect="00377D6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50B"/>
    <w:rsid w:val="00042226"/>
    <w:rsid w:val="00065A37"/>
    <w:rsid w:val="00105E07"/>
    <w:rsid w:val="001F15CD"/>
    <w:rsid w:val="0020706B"/>
    <w:rsid w:val="00293B51"/>
    <w:rsid w:val="00342B6F"/>
    <w:rsid w:val="00377D69"/>
    <w:rsid w:val="003D6E18"/>
    <w:rsid w:val="00504413"/>
    <w:rsid w:val="00553D42"/>
    <w:rsid w:val="005B330B"/>
    <w:rsid w:val="0062456A"/>
    <w:rsid w:val="00633FF0"/>
    <w:rsid w:val="006C20EA"/>
    <w:rsid w:val="006C3C76"/>
    <w:rsid w:val="0072650B"/>
    <w:rsid w:val="007C255B"/>
    <w:rsid w:val="00824133"/>
    <w:rsid w:val="00A74087"/>
    <w:rsid w:val="00AF4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6395BA"/>
  <w14:defaultImageDpi w14:val="32767"/>
  <w15:chartTrackingRefBased/>
  <w15:docId w15:val="{D81B8983-0C38-DE4A-8E07-3576F923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960037">
      <w:bodyDiv w:val="1"/>
      <w:marLeft w:val="0"/>
      <w:marRight w:val="0"/>
      <w:marTop w:val="0"/>
      <w:marBottom w:val="0"/>
      <w:divBdr>
        <w:top w:val="none" w:sz="0" w:space="0" w:color="auto"/>
        <w:left w:val="none" w:sz="0" w:space="0" w:color="auto"/>
        <w:bottom w:val="none" w:sz="0" w:space="0" w:color="auto"/>
        <w:right w:val="none" w:sz="0" w:space="0" w:color="auto"/>
      </w:divBdr>
      <w:divsChild>
        <w:div w:id="201702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530088">
              <w:marLeft w:val="0"/>
              <w:marRight w:val="0"/>
              <w:marTop w:val="0"/>
              <w:marBottom w:val="0"/>
              <w:divBdr>
                <w:top w:val="none" w:sz="0" w:space="0" w:color="auto"/>
                <w:left w:val="none" w:sz="0" w:space="0" w:color="auto"/>
                <w:bottom w:val="none" w:sz="0" w:space="0" w:color="auto"/>
                <w:right w:val="none" w:sz="0" w:space="0" w:color="auto"/>
              </w:divBdr>
            </w:div>
            <w:div w:id="1002390774">
              <w:marLeft w:val="0"/>
              <w:marRight w:val="0"/>
              <w:marTop w:val="0"/>
              <w:marBottom w:val="0"/>
              <w:divBdr>
                <w:top w:val="none" w:sz="0" w:space="0" w:color="auto"/>
                <w:left w:val="none" w:sz="0" w:space="0" w:color="auto"/>
                <w:bottom w:val="none" w:sz="0" w:space="0" w:color="auto"/>
                <w:right w:val="none" w:sz="0" w:space="0" w:color="auto"/>
              </w:divBdr>
            </w:div>
            <w:div w:id="454445660">
              <w:marLeft w:val="0"/>
              <w:marRight w:val="0"/>
              <w:marTop w:val="0"/>
              <w:marBottom w:val="0"/>
              <w:divBdr>
                <w:top w:val="none" w:sz="0" w:space="0" w:color="auto"/>
                <w:left w:val="none" w:sz="0" w:space="0" w:color="auto"/>
                <w:bottom w:val="none" w:sz="0" w:space="0" w:color="auto"/>
                <w:right w:val="none" w:sz="0" w:space="0" w:color="auto"/>
              </w:divBdr>
            </w:div>
            <w:div w:id="1224173402">
              <w:marLeft w:val="0"/>
              <w:marRight w:val="0"/>
              <w:marTop w:val="0"/>
              <w:marBottom w:val="0"/>
              <w:divBdr>
                <w:top w:val="none" w:sz="0" w:space="0" w:color="auto"/>
                <w:left w:val="none" w:sz="0" w:space="0" w:color="auto"/>
                <w:bottom w:val="none" w:sz="0" w:space="0" w:color="auto"/>
                <w:right w:val="none" w:sz="0" w:space="0" w:color="auto"/>
              </w:divBdr>
            </w:div>
            <w:div w:id="20889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2021-11-03T15:13:00Z</cp:lastPrinted>
  <dcterms:created xsi:type="dcterms:W3CDTF">2021-11-03T15:12:00Z</dcterms:created>
  <dcterms:modified xsi:type="dcterms:W3CDTF">2021-11-03T15:13:00Z</dcterms:modified>
</cp:coreProperties>
</file>