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C4BE" w14:textId="77777777" w:rsidR="00553D42" w:rsidRDefault="00E713A4" w:rsidP="006376CA">
      <w:r>
        <w:t>Minutes of a GMC meeting on 10 January 2022</w:t>
      </w:r>
    </w:p>
    <w:p w14:paraId="763989B5" w14:textId="77777777" w:rsidR="00E713A4" w:rsidRDefault="00E713A4" w:rsidP="006376CA"/>
    <w:p w14:paraId="1864D90C" w14:textId="3CD62CF3" w:rsidR="00E713A4" w:rsidRDefault="00E713A4" w:rsidP="006376CA">
      <w:r>
        <w:t xml:space="preserve">Present: SN, WM, </w:t>
      </w:r>
      <w:proofErr w:type="spellStart"/>
      <w:r>
        <w:t>Ad</w:t>
      </w:r>
      <w:r w:rsidR="006D22B3">
        <w:t>e</w:t>
      </w:r>
      <w:r>
        <w:t>W</w:t>
      </w:r>
      <w:proofErr w:type="spellEnd"/>
      <w:r>
        <w:t>, JS, CL, JW, BT, SL. Apologies MZ, TD</w:t>
      </w:r>
    </w:p>
    <w:p w14:paraId="6FE7513C" w14:textId="77777777" w:rsidR="00E713A4" w:rsidRDefault="00E713A4" w:rsidP="006376CA">
      <w:bookmarkStart w:id="0" w:name="_GoBack"/>
      <w:bookmarkEnd w:id="0"/>
    </w:p>
    <w:p w14:paraId="18246DA0" w14:textId="77777777" w:rsidR="00E713A4" w:rsidRDefault="00E713A4" w:rsidP="006376CA">
      <w:pPr>
        <w:rPr>
          <w:u w:val="single"/>
        </w:rPr>
      </w:pPr>
      <w:r w:rsidRPr="00E713A4">
        <w:rPr>
          <w:u w:val="single"/>
        </w:rPr>
        <w:t>Tennis update</w:t>
      </w:r>
    </w:p>
    <w:p w14:paraId="488E4C4C" w14:textId="77777777" w:rsidR="00E713A4" w:rsidRDefault="00E713A4" w:rsidP="006376CA">
      <w:pPr>
        <w:rPr>
          <w:u w:val="single"/>
        </w:rPr>
      </w:pPr>
    </w:p>
    <w:p w14:paraId="1611C9CB" w14:textId="67ED23C1" w:rsidR="00E713A4" w:rsidRDefault="00FC0F31" w:rsidP="006376CA">
      <w:r w:rsidRPr="00FC0F31">
        <w:t xml:space="preserve">The </w:t>
      </w:r>
      <w:r>
        <w:t>court</w:t>
      </w:r>
      <w:r w:rsidR="004C6508">
        <w:t xml:space="preserve"> re-surfacing programme was being delayed by the planning process. Haringey’s consultation </w:t>
      </w:r>
      <w:r w:rsidR="00145F1B">
        <w:t xml:space="preserve">HGY/2022/0008 </w:t>
      </w:r>
      <w:r w:rsidR="004C6508">
        <w:t>on our application to lay red rather than green surface on courts 6,</w:t>
      </w:r>
      <w:r w:rsidR="006376CA">
        <w:t xml:space="preserve"> </w:t>
      </w:r>
      <w:r w:rsidR="004C6508">
        <w:t xml:space="preserve">7 and 8 had opened </w:t>
      </w:r>
      <w:r w:rsidR="00145F1B">
        <w:t xml:space="preserve">with a closing date of 4 February. A number of </w:t>
      </w:r>
      <w:r w:rsidR="00603C69">
        <w:t xml:space="preserve">supporting statements and been filed, but also </w:t>
      </w:r>
      <w:r w:rsidR="00145F1B">
        <w:t>objections from local residents</w:t>
      </w:r>
      <w:r w:rsidR="00603C69">
        <w:t>;</w:t>
      </w:r>
      <w:r w:rsidR="00145F1B">
        <w:t xml:space="preserve"> </w:t>
      </w:r>
      <w:r w:rsidR="00603C69">
        <w:t>these</w:t>
      </w:r>
      <w:r w:rsidR="00145F1B">
        <w:t xml:space="preserve"> had </w:t>
      </w:r>
      <w:r w:rsidR="00603C69">
        <w:t xml:space="preserve">also </w:t>
      </w:r>
      <w:r w:rsidR="00145F1B">
        <w:t xml:space="preserve">been made direct to the Chair. The implications for programme possible delay, with options for programme alterations together with cost estimates were considered. Clarification would be sought from Haringey planning on likely timing of a decision. The Tennis committee was invited to reflect on the current </w:t>
      </w:r>
      <w:r w:rsidR="006376CA">
        <w:t>position</w:t>
      </w:r>
      <w:r w:rsidR="00145F1B">
        <w:t xml:space="preserve"> and to decide </w:t>
      </w:r>
      <w:r w:rsidR="006376CA">
        <w:t xml:space="preserve">soon </w:t>
      </w:r>
      <w:r w:rsidR="00145F1B">
        <w:t xml:space="preserve">on </w:t>
      </w:r>
      <w:r w:rsidR="00603C69">
        <w:t xml:space="preserve">how the programme best be taken forward. </w:t>
      </w:r>
      <w:r w:rsidR="00145F1B">
        <w:t>The reactions among local residents were unfortunate</w:t>
      </w:r>
      <w:r w:rsidR="00603C69">
        <w:t xml:space="preserve"> and it was decided to invite the residents association to participate in a regular consultation meeting every half year. This would best be done once the plans for the re-surfacing programme had been clarified.</w:t>
      </w:r>
    </w:p>
    <w:p w14:paraId="43771D7A" w14:textId="77777777" w:rsidR="00603C69" w:rsidRDefault="00603C69" w:rsidP="006376CA"/>
    <w:p w14:paraId="4BB2BC05" w14:textId="33210DDC" w:rsidR="00603C69" w:rsidRDefault="00603C69" w:rsidP="006376CA">
      <w:r>
        <w:t xml:space="preserve">On a positive note, the new surface on Court 5 was playing well </w:t>
      </w:r>
      <w:r w:rsidR="00EC283C">
        <w:t xml:space="preserve">and </w:t>
      </w:r>
      <w:r w:rsidR="006376CA">
        <w:t>was</w:t>
      </w:r>
      <w:r w:rsidR="00EC283C">
        <w:t xml:space="preserve"> already much appreciated</w:t>
      </w:r>
      <w:r w:rsidR="007C0726">
        <w:t xml:space="preserve"> by members</w:t>
      </w:r>
      <w:r w:rsidR="00EC283C">
        <w:t xml:space="preserve">. The New Year resumption of club period had seen 40 members attend </w:t>
      </w:r>
      <w:r w:rsidR="006376CA">
        <w:t>the previous day</w:t>
      </w:r>
      <w:r w:rsidR="00EC283C">
        <w:t>.</w:t>
      </w:r>
    </w:p>
    <w:p w14:paraId="22E3D878" w14:textId="77777777" w:rsidR="00EC283C" w:rsidRDefault="00EC283C" w:rsidP="006376CA"/>
    <w:p w14:paraId="19F44678" w14:textId="77777777" w:rsidR="00EC283C" w:rsidRPr="00EC283C" w:rsidRDefault="00EC283C" w:rsidP="006376CA">
      <w:pPr>
        <w:rPr>
          <w:u w:val="single"/>
        </w:rPr>
      </w:pPr>
      <w:r w:rsidRPr="00EC283C">
        <w:rPr>
          <w:u w:val="single"/>
        </w:rPr>
        <w:t>Squash</w:t>
      </w:r>
    </w:p>
    <w:p w14:paraId="4B401906" w14:textId="787FD164" w:rsidR="00EC283C" w:rsidRDefault="00EC283C" w:rsidP="006376CA">
      <w:r>
        <w:t xml:space="preserve">The GMC </w:t>
      </w:r>
      <w:r w:rsidR="006376CA">
        <w:t>paid</w:t>
      </w:r>
      <w:r w:rsidR="007C0726">
        <w:t xml:space="preserve"> tribute to</w:t>
      </w:r>
      <w:r>
        <w:t xml:space="preserve"> </w:t>
      </w:r>
      <w:r w:rsidR="007C0726">
        <w:t xml:space="preserve">the squash committee </w:t>
      </w:r>
      <w:r>
        <w:t xml:space="preserve">on </w:t>
      </w:r>
      <w:r w:rsidR="007C0726">
        <w:t>its</w:t>
      </w:r>
      <w:r>
        <w:t xml:space="preserve"> huge success </w:t>
      </w:r>
      <w:r w:rsidR="007C0726">
        <w:t>in</w:t>
      </w:r>
      <w:r>
        <w:t xml:space="preserve"> </w:t>
      </w:r>
      <w:r w:rsidR="007C0726">
        <w:t xml:space="preserve">reviving </w:t>
      </w:r>
      <w:proofErr w:type="spellStart"/>
      <w:r w:rsidR="007C0726">
        <w:t>Coolhurst</w:t>
      </w:r>
      <w:proofErr w:type="spellEnd"/>
      <w:r w:rsidR="007C0726">
        <w:t xml:space="preserve"> squash after the lockdown and </w:t>
      </w:r>
      <w:proofErr w:type="spellStart"/>
      <w:r w:rsidR="007C0726">
        <w:t>Covid</w:t>
      </w:r>
      <w:proofErr w:type="spellEnd"/>
      <w:r w:rsidR="007C0726">
        <w:t xml:space="preserve"> restrictions prevented any play for many months. </w:t>
      </w:r>
      <w:r w:rsidR="00AB1EF8">
        <w:t>The squash section was now back to full complement and activity.</w:t>
      </w:r>
    </w:p>
    <w:p w14:paraId="750CD431" w14:textId="140E25B7" w:rsidR="007C0726" w:rsidRPr="007C0726" w:rsidRDefault="00AB1EF8" w:rsidP="006376CA">
      <w:pPr>
        <w:rPr>
          <w:rFonts w:eastAsia="Times New Roman" w:cstheme="minorHAnsi"/>
        </w:rPr>
      </w:pPr>
      <w:r>
        <w:rPr>
          <w:rFonts w:eastAsia="Times New Roman" w:cstheme="minorHAnsi"/>
          <w:color w:val="000000"/>
        </w:rPr>
        <w:t xml:space="preserve">The </w:t>
      </w:r>
      <w:r w:rsidR="007C0726" w:rsidRPr="007C0726">
        <w:rPr>
          <w:rFonts w:eastAsia="Times New Roman" w:cstheme="minorHAnsi"/>
          <w:color w:val="000000"/>
        </w:rPr>
        <w:t>December handicap</w:t>
      </w:r>
      <w:r>
        <w:rPr>
          <w:rFonts w:eastAsia="Times New Roman" w:cstheme="minorHAnsi"/>
          <w:color w:val="000000"/>
        </w:rPr>
        <w:t xml:space="preserve"> </w:t>
      </w:r>
      <w:r w:rsidR="007C0726" w:rsidRPr="007C0726">
        <w:rPr>
          <w:rFonts w:eastAsia="Times New Roman" w:cstheme="minorHAnsi"/>
          <w:color w:val="000000"/>
        </w:rPr>
        <w:t>and junior tournaments</w:t>
      </w:r>
      <w:r>
        <w:rPr>
          <w:rFonts w:eastAsia="Times New Roman" w:cstheme="minorHAnsi"/>
          <w:color w:val="000000"/>
        </w:rPr>
        <w:t xml:space="preserve"> </w:t>
      </w:r>
      <w:r w:rsidR="007C0726" w:rsidRPr="007C0726">
        <w:rPr>
          <w:rFonts w:eastAsia="Times New Roman" w:cstheme="minorHAnsi"/>
          <w:color w:val="000000"/>
        </w:rPr>
        <w:t>went very well.</w:t>
      </w:r>
      <w:r w:rsidR="007C0726" w:rsidRPr="007C0726">
        <w:rPr>
          <w:rFonts w:eastAsia="Times New Roman" w:cstheme="minorHAnsi"/>
          <w:color w:val="000000"/>
        </w:rPr>
        <w:br/>
      </w:r>
      <w:r>
        <w:rPr>
          <w:rFonts w:eastAsia="Times New Roman" w:cstheme="minorHAnsi"/>
          <w:color w:val="000000"/>
        </w:rPr>
        <w:t xml:space="preserve">The England Squash </w:t>
      </w:r>
      <w:r w:rsidR="007C0726" w:rsidRPr="007C0726">
        <w:rPr>
          <w:rFonts w:eastAsia="Times New Roman" w:cstheme="minorHAnsi"/>
          <w:color w:val="000000"/>
        </w:rPr>
        <w:t xml:space="preserve">bronze junior tournament will be at </w:t>
      </w:r>
      <w:proofErr w:type="spellStart"/>
      <w:r w:rsidR="007C0726" w:rsidRPr="007C0726">
        <w:rPr>
          <w:rFonts w:eastAsia="Times New Roman" w:cstheme="minorHAnsi"/>
          <w:color w:val="000000"/>
        </w:rPr>
        <w:t>Coolhurst</w:t>
      </w:r>
      <w:proofErr w:type="spellEnd"/>
      <w:r w:rsidR="007C0726" w:rsidRPr="007C0726">
        <w:rPr>
          <w:rFonts w:eastAsia="Times New Roman" w:cstheme="minorHAnsi"/>
          <w:color w:val="000000"/>
        </w:rPr>
        <w:t xml:space="preserve"> in March, </w:t>
      </w:r>
      <w:r>
        <w:rPr>
          <w:rFonts w:eastAsia="Times New Roman" w:cstheme="minorHAnsi"/>
          <w:color w:val="000000"/>
        </w:rPr>
        <w:t xml:space="preserve">a </w:t>
      </w:r>
      <w:r w:rsidR="007C0726" w:rsidRPr="007C0726">
        <w:rPr>
          <w:rFonts w:eastAsia="Times New Roman" w:cstheme="minorHAnsi"/>
          <w:color w:val="000000"/>
        </w:rPr>
        <w:t>fee</w:t>
      </w:r>
      <w:r>
        <w:rPr>
          <w:rFonts w:eastAsia="Times New Roman" w:cstheme="minorHAnsi"/>
          <w:color w:val="000000"/>
        </w:rPr>
        <w:t xml:space="preserve"> will be paid</w:t>
      </w:r>
      <w:r w:rsidR="007C0726" w:rsidRPr="007C0726">
        <w:rPr>
          <w:rFonts w:eastAsia="Times New Roman" w:cstheme="minorHAnsi"/>
          <w:color w:val="000000"/>
        </w:rPr>
        <w:t xml:space="preserve"> to </w:t>
      </w:r>
      <w:r>
        <w:rPr>
          <w:rFonts w:eastAsia="Times New Roman" w:cstheme="minorHAnsi"/>
          <w:color w:val="000000"/>
        </w:rPr>
        <w:t xml:space="preserve">the </w:t>
      </w:r>
      <w:r w:rsidR="007C0726" w:rsidRPr="007C0726">
        <w:rPr>
          <w:rFonts w:eastAsia="Times New Roman" w:cstheme="minorHAnsi"/>
          <w:color w:val="000000"/>
        </w:rPr>
        <w:t>organiser which will be more than recovered through entry fees.</w:t>
      </w:r>
      <w:r w:rsidR="007C0726" w:rsidRPr="007C0726">
        <w:rPr>
          <w:rFonts w:eastAsia="Times New Roman" w:cstheme="minorHAnsi"/>
          <w:color w:val="000000"/>
        </w:rPr>
        <w:br/>
        <w:t xml:space="preserve">Maintenance </w:t>
      </w:r>
      <w:r>
        <w:rPr>
          <w:rFonts w:eastAsia="Times New Roman" w:cstheme="minorHAnsi"/>
          <w:color w:val="000000"/>
        </w:rPr>
        <w:t xml:space="preserve">items had </w:t>
      </w:r>
      <w:r w:rsidR="007C0726" w:rsidRPr="007C0726">
        <w:rPr>
          <w:rFonts w:eastAsia="Times New Roman" w:cstheme="minorHAnsi"/>
          <w:color w:val="000000"/>
        </w:rPr>
        <w:t xml:space="preserve">all completed thanks to Ray. </w:t>
      </w:r>
      <w:r>
        <w:rPr>
          <w:rFonts w:eastAsia="Times New Roman" w:cstheme="minorHAnsi"/>
          <w:color w:val="000000"/>
        </w:rPr>
        <w:t>The committee had</w:t>
      </w:r>
      <w:r w:rsidR="007C0726" w:rsidRPr="007C0726">
        <w:rPr>
          <w:rFonts w:eastAsia="Times New Roman" w:cstheme="minorHAnsi"/>
          <w:color w:val="000000"/>
        </w:rPr>
        <w:t xml:space="preserve"> decided to restore club champ</w:t>
      </w:r>
      <w:r>
        <w:rPr>
          <w:rFonts w:eastAsia="Times New Roman" w:cstheme="minorHAnsi"/>
          <w:color w:val="000000"/>
        </w:rPr>
        <w:t>ionship</w:t>
      </w:r>
      <w:r w:rsidR="007C0726" w:rsidRPr="007C0726">
        <w:rPr>
          <w:rFonts w:eastAsia="Times New Roman" w:cstheme="minorHAnsi"/>
          <w:color w:val="000000"/>
        </w:rPr>
        <w:t>s to April/May for 2022 edition.</w:t>
      </w:r>
      <w:r w:rsidR="007C0726" w:rsidRPr="007C0726">
        <w:rPr>
          <w:rFonts w:eastAsia="Times New Roman" w:cstheme="minorHAnsi"/>
          <w:color w:val="000000"/>
        </w:rPr>
        <w:br/>
      </w:r>
      <w:r>
        <w:rPr>
          <w:rFonts w:eastAsia="Times New Roman" w:cstheme="minorHAnsi"/>
          <w:color w:val="000000"/>
        </w:rPr>
        <w:t xml:space="preserve">Consideration had been given </w:t>
      </w:r>
      <w:r w:rsidR="007C0726" w:rsidRPr="007C0726">
        <w:rPr>
          <w:rFonts w:eastAsia="Times New Roman" w:cstheme="minorHAnsi"/>
          <w:color w:val="000000"/>
        </w:rPr>
        <w:t>to re</w:t>
      </w:r>
      <w:r>
        <w:rPr>
          <w:rFonts w:eastAsia="Times New Roman" w:cstheme="minorHAnsi"/>
          <w:color w:val="000000"/>
        </w:rPr>
        <w:t>-</w:t>
      </w:r>
      <w:r w:rsidR="007C0726" w:rsidRPr="007C0726">
        <w:rPr>
          <w:rFonts w:eastAsia="Times New Roman" w:cstheme="minorHAnsi"/>
          <w:color w:val="000000"/>
        </w:rPr>
        <w:t>enter</w:t>
      </w:r>
      <w:r>
        <w:rPr>
          <w:rFonts w:eastAsia="Times New Roman" w:cstheme="minorHAnsi"/>
          <w:color w:val="000000"/>
        </w:rPr>
        <w:t>ing</w:t>
      </w:r>
      <w:r w:rsidR="007C0726" w:rsidRPr="007C0726">
        <w:rPr>
          <w:rFonts w:eastAsia="Times New Roman" w:cstheme="minorHAnsi"/>
          <w:color w:val="000000"/>
        </w:rPr>
        <w:t xml:space="preserve"> the PSL</w:t>
      </w:r>
      <w:r>
        <w:rPr>
          <w:rFonts w:eastAsia="Times New Roman" w:cstheme="minorHAnsi"/>
          <w:color w:val="000000"/>
        </w:rPr>
        <w:t xml:space="preserve"> </w:t>
      </w:r>
      <w:r w:rsidR="007C0726" w:rsidRPr="007C0726">
        <w:rPr>
          <w:rFonts w:eastAsia="Times New Roman" w:cstheme="minorHAnsi"/>
          <w:color w:val="000000"/>
        </w:rPr>
        <w:t>( which was amended and shortened)</w:t>
      </w:r>
      <w:r>
        <w:rPr>
          <w:rFonts w:eastAsia="Times New Roman" w:cstheme="minorHAnsi"/>
          <w:color w:val="000000"/>
        </w:rPr>
        <w:t xml:space="preserve"> </w:t>
      </w:r>
      <w:r w:rsidR="007C0726" w:rsidRPr="007C0726">
        <w:rPr>
          <w:rFonts w:eastAsia="Times New Roman" w:cstheme="minorHAnsi"/>
          <w:color w:val="000000"/>
        </w:rPr>
        <w:t xml:space="preserve">but </w:t>
      </w:r>
      <w:r>
        <w:rPr>
          <w:rFonts w:eastAsia="Times New Roman" w:cstheme="minorHAnsi"/>
          <w:color w:val="000000"/>
        </w:rPr>
        <w:t xml:space="preserve">it had been </w:t>
      </w:r>
      <w:r w:rsidR="007C0726" w:rsidRPr="007C0726">
        <w:rPr>
          <w:rFonts w:eastAsia="Times New Roman" w:cstheme="minorHAnsi"/>
          <w:color w:val="000000"/>
        </w:rPr>
        <w:t>decided to decline for this year, as there would have been up</w:t>
      </w:r>
      <w:r>
        <w:rPr>
          <w:rFonts w:eastAsia="Times New Roman" w:cstheme="minorHAnsi"/>
          <w:color w:val="000000"/>
        </w:rPr>
        <w:t>-</w:t>
      </w:r>
      <w:r w:rsidR="007C0726" w:rsidRPr="007C0726">
        <w:rPr>
          <w:rFonts w:eastAsia="Times New Roman" w:cstheme="minorHAnsi"/>
          <w:color w:val="000000"/>
        </w:rPr>
        <w:t xml:space="preserve">front costs and </w:t>
      </w:r>
      <w:r>
        <w:rPr>
          <w:rFonts w:eastAsia="Times New Roman" w:cstheme="minorHAnsi"/>
          <w:color w:val="000000"/>
        </w:rPr>
        <w:t>no</w:t>
      </w:r>
      <w:r w:rsidR="007C0726" w:rsidRPr="007C0726">
        <w:rPr>
          <w:rFonts w:eastAsia="Times New Roman" w:cstheme="minorHAnsi"/>
          <w:color w:val="000000"/>
        </w:rPr>
        <w:t xml:space="preserve"> member wanted to take </w:t>
      </w:r>
      <w:r>
        <w:rPr>
          <w:rFonts w:eastAsia="Times New Roman" w:cstheme="minorHAnsi"/>
          <w:color w:val="000000"/>
        </w:rPr>
        <w:t xml:space="preserve">it </w:t>
      </w:r>
      <w:r w:rsidR="007C0726" w:rsidRPr="007C0726">
        <w:rPr>
          <w:rFonts w:eastAsia="Times New Roman" w:cstheme="minorHAnsi"/>
          <w:color w:val="000000"/>
        </w:rPr>
        <w:t>on.</w:t>
      </w:r>
    </w:p>
    <w:p w14:paraId="083553EA" w14:textId="77777777" w:rsidR="007C0726" w:rsidRDefault="007C0726" w:rsidP="006376CA"/>
    <w:p w14:paraId="00E0F215" w14:textId="506C8E71" w:rsidR="00AB1EF8" w:rsidRDefault="00AB1EF8" w:rsidP="006376CA">
      <w:pPr>
        <w:rPr>
          <w:u w:val="single"/>
        </w:rPr>
      </w:pPr>
      <w:r w:rsidRPr="00AB1EF8">
        <w:rPr>
          <w:u w:val="single"/>
        </w:rPr>
        <w:t>General manager’s report</w:t>
      </w:r>
    </w:p>
    <w:p w14:paraId="7A4E73B4" w14:textId="0E55FE6C" w:rsidR="00BD0EFE" w:rsidRPr="002A4AE8" w:rsidRDefault="00BD0EFE" w:rsidP="006376CA">
      <w:pPr>
        <w:pStyle w:val="default-style"/>
        <w:rPr>
          <w:rFonts w:asciiTheme="minorHAnsi" w:hAnsiTheme="minorHAnsi" w:cstheme="minorHAnsi"/>
        </w:rPr>
      </w:pPr>
      <w:r w:rsidRPr="002A4AE8">
        <w:rPr>
          <w:rFonts w:asciiTheme="minorHAnsi" w:hAnsiTheme="minorHAnsi" w:cstheme="minorHAnsi"/>
        </w:rPr>
        <w:t xml:space="preserve">A promising candidate has come forward as a full time tennis coach to replace Gavin </w:t>
      </w:r>
      <w:proofErr w:type="spellStart"/>
      <w:r w:rsidRPr="002A4AE8">
        <w:rPr>
          <w:rFonts w:asciiTheme="minorHAnsi" w:hAnsiTheme="minorHAnsi" w:cstheme="minorHAnsi"/>
        </w:rPr>
        <w:t>Haggart</w:t>
      </w:r>
      <w:proofErr w:type="spellEnd"/>
      <w:r w:rsidRPr="002A4AE8">
        <w:rPr>
          <w:rFonts w:asciiTheme="minorHAnsi" w:hAnsiTheme="minorHAnsi" w:cstheme="minorHAnsi"/>
        </w:rPr>
        <w:t>. </w:t>
      </w:r>
    </w:p>
    <w:p w14:paraId="2EB9B248" w14:textId="3B45575F" w:rsidR="00BD0EFE" w:rsidRPr="002A4AE8" w:rsidRDefault="00BD0EFE" w:rsidP="006376CA">
      <w:pPr>
        <w:pStyle w:val="default-style"/>
        <w:rPr>
          <w:rFonts w:asciiTheme="minorHAnsi" w:hAnsiTheme="minorHAnsi" w:cstheme="minorHAnsi"/>
        </w:rPr>
      </w:pPr>
      <w:r w:rsidRPr="002A4AE8">
        <w:rPr>
          <w:rFonts w:asciiTheme="minorHAnsi" w:hAnsiTheme="minorHAnsi" w:cstheme="minorHAnsi"/>
        </w:rPr>
        <w:t xml:space="preserve">Squash Court 7: Maintenance works </w:t>
      </w:r>
      <w:r w:rsidR="002A4AE8">
        <w:rPr>
          <w:rFonts w:asciiTheme="minorHAnsi" w:hAnsiTheme="minorHAnsi" w:cstheme="minorHAnsi"/>
        </w:rPr>
        <w:t>had been completed</w:t>
      </w:r>
      <w:r w:rsidRPr="002A4AE8">
        <w:rPr>
          <w:rFonts w:asciiTheme="minorHAnsi" w:hAnsiTheme="minorHAnsi" w:cstheme="minorHAnsi"/>
        </w:rPr>
        <w:t>, cost £1200 plus Vat. Replacement of lighting to LED scheduled for 11th January 22: Costs: light fittings £1080 plus vat: Installation cost (tbc) </w:t>
      </w:r>
    </w:p>
    <w:p w14:paraId="24F95198" w14:textId="1B2CAF07" w:rsidR="00BD0EFE" w:rsidRPr="002A4AE8" w:rsidRDefault="00BD0EFE" w:rsidP="006376CA">
      <w:pPr>
        <w:pStyle w:val="default-style"/>
        <w:rPr>
          <w:rFonts w:asciiTheme="minorHAnsi" w:hAnsiTheme="minorHAnsi" w:cstheme="minorHAnsi"/>
        </w:rPr>
      </w:pPr>
      <w:r w:rsidRPr="002A4AE8">
        <w:rPr>
          <w:rFonts w:asciiTheme="minorHAnsi" w:hAnsiTheme="minorHAnsi" w:cstheme="minorHAnsi"/>
        </w:rPr>
        <w:t>Gym: Four pieces of equipment removed from gym with squash court 7 reverting back to squash.  Gym membership currently</w:t>
      </w:r>
      <w:r w:rsidR="002A4AE8">
        <w:rPr>
          <w:rFonts w:asciiTheme="minorHAnsi" w:hAnsiTheme="minorHAnsi" w:cstheme="minorHAnsi"/>
        </w:rPr>
        <w:t xml:space="preserve"> £</w:t>
      </w:r>
      <w:r w:rsidRPr="002A4AE8">
        <w:rPr>
          <w:rFonts w:asciiTheme="minorHAnsi" w:hAnsiTheme="minorHAnsi" w:cstheme="minorHAnsi"/>
        </w:rPr>
        <w:t xml:space="preserve">130. Costs/viability being investigated for installation </w:t>
      </w:r>
      <w:r w:rsidRPr="002A4AE8">
        <w:rPr>
          <w:rFonts w:asciiTheme="minorHAnsi" w:hAnsiTheme="minorHAnsi" w:cstheme="minorHAnsi"/>
        </w:rPr>
        <w:lastRenderedPageBreak/>
        <w:t>of mezzanine floor to gym. Steve Mason (bar employee) now  working as Gym PT following Brent Compton leaving the role. </w:t>
      </w:r>
    </w:p>
    <w:p w14:paraId="0BBBFB1B" w14:textId="77777777" w:rsidR="00BD0EFE" w:rsidRPr="002A4AE8" w:rsidRDefault="00BD0EFE" w:rsidP="006376CA">
      <w:pPr>
        <w:pStyle w:val="default-style"/>
        <w:rPr>
          <w:rFonts w:asciiTheme="minorHAnsi" w:hAnsiTheme="minorHAnsi" w:cstheme="minorHAnsi"/>
        </w:rPr>
      </w:pPr>
      <w:r w:rsidRPr="002A4AE8">
        <w:rPr>
          <w:rFonts w:asciiTheme="minorHAnsi" w:hAnsiTheme="minorHAnsi" w:cstheme="minorHAnsi"/>
        </w:rPr>
        <w:t>Tree Surgeon Work to perimeter tennis courts 12, 13 and 14: Scheduled 25th January, cost £2400 plus vat.</w:t>
      </w:r>
      <w:r w:rsidRPr="002A4AE8">
        <w:rPr>
          <w:rStyle w:val="apple-converted-space"/>
          <w:rFonts w:asciiTheme="minorHAnsi" w:hAnsiTheme="minorHAnsi" w:cstheme="minorHAnsi"/>
        </w:rPr>
        <w:t> </w:t>
      </w:r>
    </w:p>
    <w:p w14:paraId="459CE7D7" w14:textId="475454F3" w:rsidR="00BD0EFE" w:rsidRPr="002A4AE8" w:rsidRDefault="00BD0EFE" w:rsidP="006376CA">
      <w:pPr>
        <w:pStyle w:val="default-style"/>
        <w:rPr>
          <w:rFonts w:asciiTheme="minorHAnsi" w:hAnsiTheme="minorHAnsi" w:cstheme="minorHAnsi"/>
        </w:rPr>
      </w:pPr>
      <w:r w:rsidRPr="002A4AE8">
        <w:rPr>
          <w:rFonts w:asciiTheme="minorHAnsi" w:hAnsiTheme="minorHAnsi" w:cstheme="minorHAnsi"/>
        </w:rPr>
        <w:t xml:space="preserve">New Treatment Room: Fully operative and licence agreement agreed with Paddy Joyce at </w:t>
      </w:r>
      <w:r w:rsidR="002A4AE8">
        <w:rPr>
          <w:rFonts w:asciiTheme="minorHAnsi" w:hAnsiTheme="minorHAnsi" w:cstheme="minorHAnsi"/>
        </w:rPr>
        <w:t>£</w:t>
      </w:r>
      <w:r w:rsidRPr="002A4AE8">
        <w:rPr>
          <w:rFonts w:asciiTheme="minorHAnsi" w:hAnsiTheme="minorHAnsi" w:cstheme="minorHAnsi"/>
        </w:rPr>
        <w:t>8.5k annual rent from 1st January 2022, two year licence.</w:t>
      </w:r>
      <w:r w:rsidR="00951F66">
        <w:rPr>
          <w:rFonts w:asciiTheme="minorHAnsi" w:hAnsiTheme="minorHAnsi" w:cstheme="minorHAnsi"/>
        </w:rPr>
        <w:t xml:space="preserve"> The Committee also discussed whether the construction of an additional larger treatment room for </w:t>
      </w:r>
      <w:proofErr w:type="spellStart"/>
      <w:r w:rsidR="00951F66">
        <w:rPr>
          <w:rFonts w:asciiTheme="minorHAnsi" w:hAnsiTheme="minorHAnsi" w:cstheme="minorHAnsi"/>
        </w:rPr>
        <w:t>pilates</w:t>
      </w:r>
      <w:proofErr w:type="spellEnd"/>
      <w:r w:rsidR="00951F66">
        <w:rPr>
          <w:rFonts w:asciiTheme="minorHAnsi" w:hAnsiTheme="minorHAnsi" w:cstheme="minorHAnsi"/>
        </w:rPr>
        <w:t xml:space="preserve"> classes could be accommodated in the </w:t>
      </w:r>
      <w:proofErr w:type="spellStart"/>
      <w:r w:rsidR="00951F66">
        <w:rPr>
          <w:rFonts w:asciiTheme="minorHAnsi" w:hAnsiTheme="minorHAnsi" w:cstheme="minorHAnsi"/>
        </w:rPr>
        <w:t>undercroft</w:t>
      </w:r>
      <w:proofErr w:type="spellEnd"/>
      <w:r w:rsidR="00951F66">
        <w:rPr>
          <w:rFonts w:asciiTheme="minorHAnsi" w:hAnsiTheme="minorHAnsi" w:cstheme="minorHAnsi"/>
        </w:rPr>
        <w:t>, as it seemed that this could satisfy a demand and generate revenue.</w:t>
      </w:r>
    </w:p>
    <w:p w14:paraId="2F770351" w14:textId="77777777" w:rsidR="00BD0EFE" w:rsidRPr="002A4AE8" w:rsidRDefault="00BD0EFE" w:rsidP="006376CA">
      <w:pPr>
        <w:pStyle w:val="default-style"/>
        <w:rPr>
          <w:rFonts w:asciiTheme="minorHAnsi" w:hAnsiTheme="minorHAnsi" w:cstheme="minorHAnsi"/>
        </w:rPr>
      </w:pPr>
      <w:r w:rsidRPr="002A4AE8">
        <w:rPr>
          <w:rFonts w:asciiTheme="minorHAnsi" w:hAnsiTheme="minorHAnsi" w:cstheme="minorHAnsi"/>
        </w:rPr>
        <w:t>Maintenance Works: Skip on site for rubbish removal rear entry area. Work scheduled to replace defective lighting to squash courts which will require erection of scaffolding. Interior cleaning of sand from tennis balloon scheduled for end of January. </w:t>
      </w:r>
    </w:p>
    <w:p w14:paraId="03C6F699" w14:textId="5372404E" w:rsidR="00BD0EFE" w:rsidRPr="002A4AE8" w:rsidRDefault="00BD0EFE" w:rsidP="006376CA">
      <w:pPr>
        <w:pStyle w:val="default-style"/>
        <w:rPr>
          <w:rFonts w:asciiTheme="minorHAnsi" w:hAnsiTheme="minorHAnsi" w:cstheme="minorHAnsi"/>
        </w:rPr>
      </w:pPr>
      <w:r w:rsidRPr="002A4AE8">
        <w:rPr>
          <w:rFonts w:asciiTheme="minorHAnsi" w:hAnsiTheme="minorHAnsi" w:cstheme="minorHAnsi"/>
        </w:rPr>
        <w:t xml:space="preserve">Bar: Following increases by wholesalers bar prices </w:t>
      </w:r>
      <w:r w:rsidR="002A4AE8">
        <w:rPr>
          <w:rFonts w:asciiTheme="minorHAnsi" w:hAnsiTheme="minorHAnsi" w:cstheme="minorHAnsi"/>
        </w:rPr>
        <w:t xml:space="preserve">would necessarily </w:t>
      </w:r>
      <w:r w:rsidRPr="002A4AE8">
        <w:rPr>
          <w:rFonts w:asciiTheme="minorHAnsi" w:hAnsiTheme="minorHAnsi" w:cstheme="minorHAnsi"/>
        </w:rPr>
        <w:t>to rise from Monday 17 January.</w:t>
      </w:r>
      <w:r w:rsidR="002A4AE8">
        <w:rPr>
          <w:rFonts w:asciiTheme="minorHAnsi" w:hAnsiTheme="minorHAnsi" w:cstheme="minorHAnsi"/>
        </w:rPr>
        <w:t xml:space="preserve"> SL would discuss with Bar Secretary.</w:t>
      </w:r>
    </w:p>
    <w:p w14:paraId="02EEF998" w14:textId="510DAB59" w:rsidR="00BD0EFE" w:rsidRPr="002A4AE8" w:rsidRDefault="00BD0EFE" w:rsidP="006376CA">
      <w:pPr>
        <w:pStyle w:val="default-style"/>
        <w:rPr>
          <w:rFonts w:asciiTheme="minorHAnsi" w:hAnsiTheme="minorHAnsi" w:cstheme="minorHAnsi"/>
        </w:rPr>
      </w:pPr>
      <w:r w:rsidRPr="002A4AE8">
        <w:rPr>
          <w:rFonts w:asciiTheme="minorHAnsi" w:hAnsiTheme="minorHAnsi" w:cstheme="minorHAnsi"/>
        </w:rPr>
        <w:t xml:space="preserve">No smoking policy on terrace to be extended to all </w:t>
      </w:r>
      <w:proofErr w:type="spellStart"/>
      <w:r w:rsidRPr="002A4AE8">
        <w:rPr>
          <w:rFonts w:asciiTheme="minorHAnsi" w:hAnsiTheme="minorHAnsi" w:cstheme="minorHAnsi"/>
        </w:rPr>
        <w:t>Coolhurst</w:t>
      </w:r>
      <w:proofErr w:type="spellEnd"/>
      <w:r w:rsidRPr="002A4AE8">
        <w:rPr>
          <w:rFonts w:asciiTheme="minorHAnsi" w:hAnsiTheme="minorHAnsi" w:cstheme="minorHAnsi"/>
        </w:rPr>
        <w:t xml:space="preserve"> Ground Areas</w:t>
      </w:r>
      <w:r w:rsidR="00951F66">
        <w:rPr>
          <w:rFonts w:asciiTheme="minorHAnsi" w:hAnsiTheme="minorHAnsi" w:cstheme="minorHAnsi"/>
        </w:rPr>
        <w:t>.</w:t>
      </w:r>
    </w:p>
    <w:p w14:paraId="24E9DD90" w14:textId="096A861D" w:rsidR="00BD0EFE" w:rsidRPr="002A4AE8" w:rsidRDefault="00BD0EFE" w:rsidP="006376CA">
      <w:pPr>
        <w:pStyle w:val="default-style"/>
        <w:rPr>
          <w:rFonts w:asciiTheme="minorHAnsi" w:hAnsiTheme="minorHAnsi" w:cstheme="minorHAnsi"/>
        </w:rPr>
      </w:pPr>
      <w:r w:rsidRPr="002A4AE8">
        <w:rPr>
          <w:rFonts w:asciiTheme="minorHAnsi" w:hAnsiTheme="minorHAnsi" w:cstheme="minorHAnsi"/>
        </w:rPr>
        <w:t xml:space="preserve">Six new members of bar staff employed following three staff members leaving, 4 part time and two on 30 hour contracted contracts. As well documented, </w:t>
      </w:r>
      <w:proofErr w:type="spellStart"/>
      <w:r w:rsidR="002A4AE8">
        <w:rPr>
          <w:rFonts w:asciiTheme="minorHAnsi" w:hAnsiTheme="minorHAnsi" w:cstheme="minorHAnsi"/>
        </w:rPr>
        <w:t>C</w:t>
      </w:r>
      <w:r w:rsidRPr="002A4AE8">
        <w:rPr>
          <w:rFonts w:asciiTheme="minorHAnsi" w:hAnsiTheme="minorHAnsi" w:cstheme="minorHAnsi"/>
        </w:rPr>
        <w:t>ovid</w:t>
      </w:r>
      <w:proofErr w:type="spellEnd"/>
      <w:r w:rsidRPr="002A4AE8">
        <w:rPr>
          <w:rFonts w:asciiTheme="minorHAnsi" w:hAnsiTheme="minorHAnsi" w:cstheme="minorHAnsi"/>
        </w:rPr>
        <w:t xml:space="preserve"> has had a negative impact on hospitality staffing availability coupled with increases in wage costs of 15/20%</w:t>
      </w:r>
      <w:r w:rsidR="00951F66">
        <w:rPr>
          <w:rFonts w:asciiTheme="minorHAnsi" w:hAnsiTheme="minorHAnsi" w:cstheme="minorHAnsi"/>
        </w:rPr>
        <w:t>.</w:t>
      </w:r>
      <w:r w:rsidRPr="002A4AE8">
        <w:rPr>
          <w:rFonts w:asciiTheme="minorHAnsi" w:hAnsiTheme="minorHAnsi" w:cstheme="minorHAnsi"/>
        </w:rPr>
        <w:t> </w:t>
      </w:r>
    </w:p>
    <w:p w14:paraId="3AE5B0A3" w14:textId="10D71E5C" w:rsidR="00BD0EFE" w:rsidRDefault="00BD0EFE" w:rsidP="006376CA">
      <w:pPr>
        <w:pStyle w:val="default-style"/>
        <w:rPr>
          <w:rFonts w:asciiTheme="minorHAnsi" w:hAnsiTheme="minorHAnsi" w:cstheme="minorHAnsi"/>
        </w:rPr>
      </w:pPr>
      <w:r w:rsidRPr="002A4AE8">
        <w:rPr>
          <w:rFonts w:asciiTheme="minorHAnsi" w:hAnsiTheme="minorHAnsi" w:cstheme="minorHAnsi"/>
        </w:rPr>
        <w:t xml:space="preserve">Staffing costs </w:t>
      </w:r>
      <w:r w:rsidR="00951F66">
        <w:rPr>
          <w:rFonts w:asciiTheme="minorHAnsi" w:hAnsiTheme="minorHAnsi" w:cstheme="minorHAnsi"/>
        </w:rPr>
        <w:t>would</w:t>
      </w:r>
      <w:r w:rsidRPr="002A4AE8">
        <w:rPr>
          <w:rFonts w:asciiTheme="minorHAnsi" w:hAnsiTheme="minorHAnsi" w:cstheme="minorHAnsi"/>
        </w:rPr>
        <w:t xml:space="preserve"> rise April 22 with an increase in the minimum wage of 6.6% together with the hike in Employer National Insurance of 1.25%.</w:t>
      </w:r>
      <w:r w:rsidR="002A4AE8">
        <w:rPr>
          <w:rFonts w:asciiTheme="minorHAnsi" w:hAnsiTheme="minorHAnsi" w:cstheme="minorHAnsi"/>
        </w:rPr>
        <w:t xml:space="preserve"> In discussion the point was made that if our wage level is now over the London Living Wage, it would be good to </w:t>
      </w:r>
      <w:r w:rsidR="00951F66">
        <w:rPr>
          <w:rFonts w:asciiTheme="minorHAnsi" w:hAnsiTheme="minorHAnsi" w:cstheme="minorHAnsi"/>
        </w:rPr>
        <w:t>see</w:t>
      </w:r>
      <w:r w:rsidR="002A4AE8">
        <w:rPr>
          <w:rFonts w:asciiTheme="minorHAnsi" w:hAnsiTheme="minorHAnsi" w:cstheme="minorHAnsi"/>
        </w:rPr>
        <w:t xml:space="preserve"> this on our website. Further, that the GMC would expect to see how the overall impact of increased staff costs would be reflected in a 2022 budget. This would be forthcoming in February.</w:t>
      </w:r>
    </w:p>
    <w:p w14:paraId="27B47AA7" w14:textId="4123AF41" w:rsidR="00951F66" w:rsidRDefault="00951F66" w:rsidP="006376CA">
      <w:pPr>
        <w:pStyle w:val="default-style"/>
        <w:rPr>
          <w:rFonts w:asciiTheme="minorHAnsi" w:hAnsiTheme="minorHAnsi" w:cstheme="minorHAnsi"/>
        </w:rPr>
      </w:pPr>
      <w:proofErr w:type="spellStart"/>
      <w:r>
        <w:rPr>
          <w:rFonts w:asciiTheme="minorHAnsi" w:hAnsiTheme="minorHAnsi" w:cstheme="minorHAnsi"/>
        </w:rPr>
        <w:t>Ewa</w:t>
      </w:r>
      <w:proofErr w:type="spellEnd"/>
      <w:r>
        <w:rPr>
          <w:rFonts w:asciiTheme="minorHAnsi" w:hAnsiTheme="minorHAnsi" w:cstheme="minorHAnsi"/>
        </w:rPr>
        <w:t xml:space="preserve"> had suffered bereavement</w:t>
      </w:r>
      <w:r w:rsidRPr="00951F66">
        <w:rPr>
          <w:rFonts w:asciiTheme="minorHAnsi" w:hAnsiTheme="minorHAnsi" w:cstheme="minorHAnsi"/>
        </w:rPr>
        <w:t xml:space="preserve"> </w:t>
      </w:r>
      <w:r>
        <w:rPr>
          <w:rFonts w:asciiTheme="minorHAnsi" w:hAnsiTheme="minorHAnsi" w:cstheme="minorHAnsi"/>
        </w:rPr>
        <w:t>of a close family member, and the kitchen service would be impacted in the short term.</w:t>
      </w:r>
    </w:p>
    <w:p w14:paraId="11072EA7" w14:textId="44F1C011" w:rsidR="00E24044" w:rsidRDefault="00E24044" w:rsidP="006376CA">
      <w:pPr>
        <w:pStyle w:val="default-style"/>
        <w:rPr>
          <w:rFonts w:asciiTheme="minorHAnsi" w:hAnsiTheme="minorHAnsi" w:cstheme="minorHAnsi"/>
          <w:u w:val="single"/>
        </w:rPr>
      </w:pPr>
      <w:r w:rsidRPr="00E24044">
        <w:rPr>
          <w:rFonts w:asciiTheme="minorHAnsi" w:hAnsiTheme="minorHAnsi" w:cstheme="minorHAnsi"/>
          <w:u w:val="single"/>
        </w:rPr>
        <w:t>AGM</w:t>
      </w:r>
    </w:p>
    <w:p w14:paraId="0962153C" w14:textId="037AB01E" w:rsidR="00E24044" w:rsidRPr="00E24044" w:rsidRDefault="00E24044" w:rsidP="006376CA">
      <w:pPr>
        <w:pStyle w:val="default-style"/>
        <w:rPr>
          <w:rFonts w:asciiTheme="minorHAnsi" w:hAnsiTheme="minorHAnsi" w:cstheme="minorHAnsi"/>
        </w:rPr>
      </w:pPr>
      <w:r>
        <w:rPr>
          <w:rFonts w:asciiTheme="minorHAnsi" w:hAnsiTheme="minorHAnsi" w:cstheme="minorHAnsi"/>
        </w:rPr>
        <w:t xml:space="preserve">Although it is normal for AGM’s to take place in March, the 2021 AGM had been delayed until May. The Articles just require that the AGM be held no later than 15 months after the previous AGM. By May </w:t>
      </w:r>
      <w:proofErr w:type="spellStart"/>
      <w:r>
        <w:rPr>
          <w:rFonts w:asciiTheme="minorHAnsi" w:hAnsiTheme="minorHAnsi" w:cstheme="minorHAnsi"/>
        </w:rPr>
        <w:t>Covid</w:t>
      </w:r>
      <w:proofErr w:type="spellEnd"/>
      <w:r>
        <w:rPr>
          <w:rFonts w:asciiTheme="minorHAnsi" w:hAnsiTheme="minorHAnsi" w:cstheme="minorHAnsi"/>
        </w:rPr>
        <w:t xml:space="preserve"> restrictions or reluctance may have eased. It was decided to hold the 2022 AGM on Monday 9 May.</w:t>
      </w:r>
    </w:p>
    <w:p w14:paraId="22B4471F" w14:textId="558DD2A0" w:rsidR="006376CA" w:rsidRPr="00951F66" w:rsidRDefault="006376CA" w:rsidP="006376CA"/>
    <w:sectPr w:rsidR="006376CA" w:rsidRPr="00951F66" w:rsidSect="00377D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10B16"/>
    <w:multiLevelType w:val="multilevel"/>
    <w:tmpl w:val="E994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A4"/>
    <w:rsid w:val="00105E07"/>
    <w:rsid w:val="00145F1B"/>
    <w:rsid w:val="001F15CD"/>
    <w:rsid w:val="002909B9"/>
    <w:rsid w:val="00293B51"/>
    <w:rsid w:val="002A4AE8"/>
    <w:rsid w:val="00377D69"/>
    <w:rsid w:val="003D6E18"/>
    <w:rsid w:val="004C6508"/>
    <w:rsid w:val="00504413"/>
    <w:rsid w:val="00553D42"/>
    <w:rsid w:val="005B330B"/>
    <w:rsid w:val="005D72C6"/>
    <w:rsid w:val="00603C69"/>
    <w:rsid w:val="0062307B"/>
    <w:rsid w:val="0062456A"/>
    <w:rsid w:val="006376CA"/>
    <w:rsid w:val="00652073"/>
    <w:rsid w:val="006C20EA"/>
    <w:rsid w:val="006C3C76"/>
    <w:rsid w:val="006D22B3"/>
    <w:rsid w:val="007C0726"/>
    <w:rsid w:val="007C255B"/>
    <w:rsid w:val="00951F66"/>
    <w:rsid w:val="00AB1EF8"/>
    <w:rsid w:val="00BD0EFE"/>
    <w:rsid w:val="00D15B1E"/>
    <w:rsid w:val="00E24044"/>
    <w:rsid w:val="00E713A4"/>
    <w:rsid w:val="00EC283C"/>
    <w:rsid w:val="00FC0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55F712"/>
  <w14:defaultImageDpi w14:val="32767"/>
  <w15:chartTrackingRefBased/>
  <w15:docId w15:val="{56F2FDE2-DE34-604E-BA52-63618007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style"/>
    <w:basedOn w:val="Normal"/>
    <w:rsid w:val="00BD0EF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D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414">
      <w:bodyDiv w:val="1"/>
      <w:marLeft w:val="0"/>
      <w:marRight w:val="0"/>
      <w:marTop w:val="0"/>
      <w:marBottom w:val="0"/>
      <w:divBdr>
        <w:top w:val="none" w:sz="0" w:space="0" w:color="auto"/>
        <w:left w:val="none" w:sz="0" w:space="0" w:color="auto"/>
        <w:bottom w:val="none" w:sz="0" w:space="0" w:color="auto"/>
        <w:right w:val="none" w:sz="0" w:space="0" w:color="auto"/>
      </w:divBdr>
    </w:div>
    <w:div w:id="444155205">
      <w:bodyDiv w:val="1"/>
      <w:marLeft w:val="0"/>
      <w:marRight w:val="0"/>
      <w:marTop w:val="0"/>
      <w:marBottom w:val="0"/>
      <w:divBdr>
        <w:top w:val="none" w:sz="0" w:space="0" w:color="auto"/>
        <w:left w:val="none" w:sz="0" w:space="0" w:color="auto"/>
        <w:bottom w:val="none" w:sz="0" w:space="0" w:color="auto"/>
        <w:right w:val="none" w:sz="0" w:space="0" w:color="auto"/>
      </w:divBdr>
      <w:divsChild>
        <w:div w:id="191878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116098">
              <w:marLeft w:val="0"/>
              <w:marRight w:val="0"/>
              <w:marTop w:val="0"/>
              <w:marBottom w:val="0"/>
              <w:divBdr>
                <w:top w:val="none" w:sz="0" w:space="0" w:color="auto"/>
                <w:left w:val="none" w:sz="0" w:space="0" w:color="auto"/>
                <w:bottom w:val="none" w:sz="0" w:space="0" w:color="auto"/>
                <w:right w:val="none" w:sz="0" w:space="0" w:color="auto"/>
              </w:divBdr>
              <w:divsChild>
                <w:div w:id="1053193885">
                  <w:marLeft w:val="0"/>
                  <w:marRight w:val="0"/>
                  <w:marTop w:val="0"/>
                  <w:marBottom w:val="0"/>
                  <w:divBdr>
                    <w:top w:val="none" w:sz="0" w:space="0" w:color="auto"/>
                    <w:left w:val="none" w:sz="0" w:space="0" w:color="auto"/>
                    <w:bottom w:val="none" w:sz="0" w:space="0" w:color="auto"/>
                    <w:right w:val="none" w:sz="0" w:space="0" w:color="auto"/>
                  </w:divBdr>
                  <w:divsChild>
                    <w:div w:id="49565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94428">
                          <w:marLeft w:val="0"/>
                          <w:marRight w:val="0"/>
                          <w:marTop w:val="0"/>
                          <w:marBottom w:val="0"/>
                          <w:divBdr>
                            <w:top w:val="none" w:sz="0" w:space="0" w:color="auto"/>
                            <w:left w:val="none" w:sz="0" w:space="0" w:color="auto"/>
                            <w:bottom w:val="none" w:sz="0" w:space="0" w:color="auto"/>
                            <w:right w:val="none" w:sz="0" w:space="0" w:color="auto"/>
                          </w:divBdr>
                          <w:divsChild>
                            <w:div w:id="363209929">
                              <w:marLeft w:val="0"/>
                              <w:marRight w:val="0"/>
                              <w:marTop w:val="0"/>
                              <w:marBottom w:val="0"/>
                              <w:divBdr>
                                <w:top w:val="none" w:sz="0" w:space="0" w:color="auto"/>
                                <w:left w:val="none" w:sz="0" w:space="0" w:color="auto"/>
                                <w:bottom w:val="none" w:sz="0" w:space="0" w:color="auto"/>
                                <w:right w:val="none" w:sz="0" w:space="0" w:color="auto"/>
                              </w:divBdr>
                              <w:divsChild>
                                <w:div w:id="1678531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2022-02-14T17:42:00Z</dcterms:created>
  <dcterms:modified xsi:type="dcterms:W3CDTF">2022-03-13T10:43:00Z</dcterms:modified>
</cp:coreProperties>
</file>