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B7457" w14:textId="48B78541" w:rsidR="00553D42" w:rsidRPr="00B718F5" w:rsidRDefault="00C848E0">
      <w:pPr>
        <w:rPr>
          <w:b/>
        </w:rPr>
      </w:pPr>
      <w:r w:rsidRPr="00B718F5">
        <w:rPr>
          <w:b/>
        </w:rPr>
        <w:t>Minutes of GMC Meeting Monday 13 September 2021</w:t>
      </w:r>
    </w:p>
    <w:p w14:paraId="7AC0DA90" w14:textId="538DC970" w:rsidR="00C848E0" w:rsidRDefault="00C848E0"/>
    <w:p w14:paraId="4D68401C" w14:textId="2775F0F1" w:rsidR="00C848E0" w:rsidRDefault="00C848E0">
      <w:r>
        <w:t xml:space="preserve">Present: SN, BT, </w:t>
      </w:r>
      <w:proofErr w:type="spellStart"/>
      <w:r>
        <w:t>AdW</w:t>
      </w:r>
      <w:proofErr w:type="spellEnd"/>
      <w:r>
        <w:t xml:space="preserve">, JS, MZ, </w:t>
      </w:r>
      <w:proofErr w:type="spellStart"/>
      <w:r>
        <w:t>PHi</w:t>
      </w:r>
      <w:proofErr w:type="spellEnd"/>
      <w:r>
        <w:t xml:space="preserve">, WM, SL. Apologies had been received from CL and </w:t>
      </w:r>
      <w:proofErr w:type="spellStart"/>
      <w:r>
        <w:t>PHa</w:t>
      </w:r>
      <w:proofErr w:type="spellEnd"/>
      <w:r>
        <w:t>.</w:t>
      </w:r>
    </w:p>
    <w:p w14:paraId="0901788C" w14:textId="6DB5E8FA" w:rsidR="00C848E0" w:rsidRDefault="00C848E0"/>
    <w:p w14:paraId="76B7A565" w14:textId="4CF5381C" w:rsidR="00871D92" w:rsidRDefault="00871D92">
      <w:r>
        <w:t>The meeting scheduled for 6 September had been postponed.</w:t>
      </w:r>
    </w:p>
    <w:p w14:paraId="76767A7D" w14:textId="77777777" w:rsidR="00871D92" w:rsidRDefault="00871D92"/>
    <w:p w14:paraId="2692BB49" w14:textId="3C93AE5D" w:rsidR="00C848E0" w:rsidRDefault="00C848E0">
      <w:pPr>
        <w:rPr>
          <w:u w:val="single"/>
        </w:rPr>
      </w:pPr>
      <w:r w:rsidRPr="00C848E0">
        <w:rPr>
          <w:u w:val="single"/>
        </w:rPr>
        <w:t>Social events</w:t>
      </w:r>
    </w:p>
    <w:p w14:paraId="08950BFE" w14:textId="3B6243C0" w:rsidR="00C848E0" w:rsidRDefault="00C848E0">
      <w:r>
        <w:t>The committee discussed the possibility of opening more opportunities for social events during coming months, taking into account Covid-19 limitations, staffing availability, member appetite, and financial implications. Tennis and squash committees to be canvassed for ideas.</w:t>
      </w:r>
      <w:r w:rsidR="00C357E3">
        <w:t xml:space="preserve"> SL reported that members would find plenty to enjoy on the upcoming tennis finals day. (18/9) </w:t>
      </w:r>
    </w:p>
    <w:p w14:paraId="43CDE49B" w14:textId="4CC7EF91" w:rsidR="00C357E3" w:rsidRDefault="00C357E3"/>
    <w:p w14:paraId="2D3E5EAD" w14:textId="4AFFA280" w:rsidR="00C357E3" w:rsidRPr="00B718F5" w:rsidRDefault="00C357E3">
      <w:pPr>
        <w:rPr>
          <w:u w:val="single"/>
        </w:rPr>
      </w:pPr>
      <w:r w:rsidRPr="00B718F5">
        <w:rPr>
          <w:u w:val="single"/>
        </w:rPr>
        <w:t>Finance</w:t>
      </w:r>
    </w:p>
    <w:p w14:paraId="4C09D766" w14:textId="624A94EA" w:rsidR="00C357E3" w:rsidRDefault="00C357E3">
      <w:r>
        <w:t xml:space="preserve">The half year accounts </w:t>
      </w:r>
      <w:r w:rsidR="00B718F5">
        <w:t xml:space="preserve">to 30 June </w:t>
      </w:r>
      <w:r>
        <w:t>had been circulated by BT. Members noted with satisfaction the net surplus of income over expenditure of £273.7</w:t>
      </w:r>
      <w:r w:rsidR="00B718F5">
        <w:t xml:space="preserve">k as against £168.1k during the similar half year period (2020). </w:t>
      </w:r>
    </w:p>
    <w:p w14:paraId="19696C98" w14:textId="7C77BFAF" w:rsidR="00C848E0" w:rsidRDefault="00C848E0"/>
    <w:p w14:paraId="19018CD2" w14:textId="1BEC4A75" w:rsidR="00C848E0" w:rsidRPr="005A7B6D" w:rsidRDefault="00B718F5">
      <w:pPr>
        <w:rPr>
          <w:u w:val="single"/>
        </w:rPr>
      </w:pPr>
      <w:r w:rsidRPr="005A7B6D">
        <w:rPr>
          <w:u w:val="single"/>
        </w:rPr>
        <w:t>Tennis</w:t>
      </w:r>
    </w:p>
    <w:p w14:paraId="52F13CC6" w14:textId="6B58C557" w:rsidR="00B718F5" w:rsidRDefault="00B718F5">
      <w:r>
        <w:t xml:space="preserve">JS reported on steps taken </w:t>
      </w:r>
      <w:r w:rsidR="005A7B6D">
        <w:t>to reduce the demand on court usage from team play</w:t>
      </w:r>
      <w:r w:rsidR="004461AA">
        <w:t>, following consultation with team captains</w:t>
      </w:r>
      <w:r w:rsidR="005A7B6D">
        <w:t xml:space="preserve">. The net effect </w:t>
      </w:r>
      <w:r w:rsidR="004461AA">
        <w:t>of the decisions has been to reduce the number of team matches to be played on our courts by one third. There would also be a number of internal team competitions. These decisions would be intended to take effect for the current year.</w:t>
      </w:r>
      <w:r w:rsidR="006927C1">
        <w:t xml:space="preserve"> JS also reported on steps to reduce the </w:t>
      </w:r>
      <w:r w:rsidR="00BA6C26">
        <w:t xml:space="preserve">number on the waiting list of those people seeking to join the tennis section. </w:t>
      </w:r>
    </w:p>
    <w:p w14:paraId="47978321" w14:textId="1A8E71D1" w:rsidR="0020436D" w:rsidRDefault="0020436D"/>
    <w:p w14:paraId="65B116D2" w14:textId="7C3D8CE2" w:rsidR="0020436D" w:rsidRDefault="007D13BD">
      <w:r>
        <w:t>In relation to the tennis court upgrade project, MZ reported that after competitive tenders had been assessed, Chiltern had been selected as the preferred contractor. Work would proceed this autumn.</w:t>
      </w:r>
    </w:p>
    <w:p w14:paraId="6052B369" w14:textId="5FB99FFB" w:rsidR="00712581" w:rsidRDefault="00712581"/>
    <w:p w14:paraId="6F3B3C0B" w14:textId="16AFAE60" w:rsidR="00712581" w:rsidRPr="00712581" w:rsidRDefault="00712581">
      <w:pPr>
        <w:rPr>
          <w:u w:val="single"/>
        </w:rPr>
      </w:pPr>
      <w:r w:rsidRPr="00712581">
        <w:rPr>
          <w:u w:val="single"/>
        </w:rPr>
        <w:t>Squash</w:t>
      </w:r>
    </w:p>
    <w:p w14:paraId="376E9F89" w14:textId="7DF46EAD" w:rsidR="00712581" w:rsidRDefault="00712581" w:rsidP="00712581">
      <w:pPr>
        <w:rPr>
          <w:rFonts w:eastAsia="Times New Roman" w:cstheme="minorHAnsi"/>
          <w:color w:val="000000"/>
        </w:rPr>
      </w:pPr>
      <w:r>
        <w:t xml:space="preserve">CL had provided the following update. </w:t>
      </w:r>
      <w:r w:rsidRPr="00712581">
        <w:rPr>
          <w:rFonts w:eastAsia="Times New Roman" w:cstheme="minorHAnsi"/>
          <w:color w:val="000000"/>
        </w:rPr>
        <w:t xml:space="preserve">Squash was returning to normal. Leagues were in full flow, tournament was to start at the coming week end, teams the following week, coaching at all levels.  A squash skills camp in November led by Paul Carter would showcase </w:t>
      </w:r>
      <w:proofErr w:type="spellStart"/>
      <w:r w:rsidRPr="00712581">
        <w:rPr>
          <w:rFonts w:eastAsia="Times New Roman" w:cstheme="minorHAnsi"/>
          <w:color w:val="000000"/>
        </w:rPr>
        <w:t>Coolhurst</w:t>
      </w:r>
      <w:proofErr w:type="spellEnd"/>
      <w:r w:rsidRPr="00712581">
        <w:rPr>
          <w:rFonts w:eastAsia="Times New Roman" w:cstheme="minorHAnsi"/>
          <w:color w:val="000000"/>
        </w:rPr>
        <w:t xml:space="preserve"> squash.</w:t>
      </w:r>
      <w:r w:rsidRPr="00712581">
        <w:rPr>
          <w:rFonts w:eastAsia="Times New Roman" w:cstheme="minorHAnsi"/>
          <w:color w:val="000000"/>
        </w:rPr>
        <w:br/>
      </w:r>
      <w:r w:rsidRPr="00712581">
        <w:rPr>
          <w:rFonts w:eastAsia="Times New Roman" w:cstheme="minorHAnsi"/>
          <w:color w:val="000000"/>
        </w:rPr>
        <w:br/>
        <w:t xml:space="preserve">Renewals would start in the coming week. </w:t>
      </w:r>
      <w:r w:rsidRPr="00712581">
        <w:rPr>
          <w:rFonts w:eastAsia="Times New Roman" w:cstheme="minorHAnsi"/>
          <w:color w:val="000000"/>
        </w:rPr>
        <w:br/>
      </w:r>
      <w:r w:rsidRPr="00712581">
        <w:rPr>
          <w:rFonts w:eastAsia="Times New Roman" w:cstheme="minorHAnsi"/>
          <w:color w:val="000000"/>
        </w:rPr>
        <w:br/>
        <w:t xml:space="preserve">One issue to be addressed </w:t>
      </w:r>
      <w:r>
        <w:rPr>
          <w:rFonts w:eastAsia="Times New Roman" w:cstheme="minorHAnsi"/>
          <w:color w:val="000000"/>
        </w:rPr>
        <w:t>wa</w:t>
      </w:r>
      <w:r w:rsidRPr="00712581">
        <w:rPr>
          <w:rFonts w:eastAsia="Times New Roman" w:cstheme="minorHAnsi"/>
          <w:color w:val="000000"/>
        </w:rPr>
        <w:t xml:space="preserve">s </w:t>
      </w:r>
      <w:r>
        <w:rPr>
          <w:rFonts w:eastAsia="Times New Roman" w:cstheme="minorHAnsi"/>
          <w:color w:val="000000"/>
        </w:rPr>
        <w:t xml:space="preserve">the use of </w:t>
      </w:r>
      <w:r w:rsidRPr="00712581">
        <w:rPr>
          <w:rFonts w:eastAsia="Times New Roman" w:cstheme="minorHAnsi"/>
          <w:color w:val="000000"/>
        </w:rPr>
        <w:t>court 7. Once we are at full capacity at peak times (we are fielding 11 adult teams this winter) and our renewals have been completed, (</w:t>
      </w:r>
      <w:proofErr w:type="spellStart"/>
      <w:r w:rsidRPr="00712581">
        <w:rPr>
          <w:rFonts w:eastAsia="Times New Roman" w:cstheme="minorHAnsi"/>
          <w:color w:val="000000"/>
        </w:rPr>
        <w:t>mid October</w:t>
      </w:r>
      <w:proofErr w:type="spellEnd"/>
      <w:r w:rsidRPr="00712581">
        <w:rPr>
          <w:rFonts w:eastAsia="Times New Roman" w:cstheme="minorHAnsi"/>
          <w:color w:val="000000"/>
        </w:rPr>
        <w:t>) we may have to ask the gym to return to one court and return it for squash.</w:t>
      </w:r>
    </w:p>
    <w:p w14:paraId="2546D664" w14:textId="299B7167" w:rsidR="0002205F" w:rsidRDefault="0002205F" w:rsidP="00712581">
      <w:pPr>
        <w:rPr>
          <w:rFonts w:ascii="Times New Roman" w:eastAsia="Times New Roman" w:hAnsi="Times New Roman" w:cs="Times New Roman"/>
        </w:rPr>
      </w:pPr>
    </w:p>
    <w:p w14:paraId="2A624AE6" w14:textId="0A885DEB" w:rsidR="007D13BD" w:rsidRDefault="007D13BD">
      <w:bookmarkStart w:id="0" w:name="_GoBack"/>
      <w:bookmarkEnd w:id="0"/>
    </w:p>
    <w:p w14:paraId="2EC14C1C" w14:textId="3A45F1F7" w:rsidR="00BA6C26" w:rsidRPr="00806008" w:rsidRDefault="00BA6C26">
      <w:pPr>
        <w:rPr>
          <w:color w:val="4472C4" w:themeColor="accent1"/>
        </w:rPr>
      </w:pPr>
    </w:p>
    <w:sectPr w:rsidR="00BA6C26" w:rsidRPr="00806008" w:rsidSect="00377D6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E0"/>
    <w:rsid w:val="0002205F"/>
    <w:rsid w:val="00105E07"/>
    <w:rsid w:val="001C7B1E"/>
    <w:rsid w:val="001F15CD"/>
    <w:rsid w:val="0020436D"/>
    <w:rsid w:val="00293B51"/>
    <w:rsid w:val="00377D69"/>
    <w:rsid w:val="003D6E18"/>
    <w:rsid w:val="004461AA"/>
    <w:rsid w:val="004558EE"/>
    <w:rsid w:val="00504413"/>
    <w:rsid w:val="00553D42"/>
    <w:rsid w:val="005A7B6D"/>
    <w:rsid w:val="005B330B"/>
    <w:rsid w:val="005C1EB1"/>
    <w:rsid w:val="0062456A"/>
    <w:rsid w:val="006927C1"/>
    <w:rsid w:val="006C20EA"/>
    <w:rsid w:val="006C3C76"/>
    <w:rsid w:val="00712581"/>
    <w:rsid w:val="007C255B"/>
    <w:rsid w:val="007C60E6"/>
    <w:rsid w:val="007D13BD"/>
    <w:rsid w:val="00806008"/>
    <w:rsid w:val="00871D92"/>
    <w:rsid w:val="00B718F5"/>
    <w:rsid w:val="00BA6C26"/>
    <w:rsid w:val="00C357E3"/>
    <w:rsid w:val="00C8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49E876"/>
  <w14:defaultImageDpi w14:val="32767"/>
  <w15:chartTrackingRefBased/>
  <w15:docId w15:val="{E55B2EF3-6F38-2B42-BF0A-09997481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7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2021-10-02T19:43:00Z</dcterms:created>
  <dcterms:modified xsi:type="dcterms:W3CDTF">2021-10-02T19:44:00Z</dcterms:modified>
</cp:coreProperties>
</file>