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Liberation Serif" w:hAnsi="Liberation Serif"/>
          <w:b/>
          <w:b/>
          <w:sz w:val="24"/>
          <w:szCs w:val="24"/>
        </w:rPr>
      </w:pPr>
      <w:r>
        <w:rPr>
          <w:rFonts w:ascii="Liberation Serif" w:hAnsi="Liberation Serif"/>
          <w:b/>
          <w:sz w:val="24"/>
          <w:szCs w:val="24"/>
        </w:rPr>
        <w:t>Minutes of Coolhurst GMC Meeting</w:t>
      </w:r>
    </w:p>
    <w:p>
      <w:pPr>
        <w:pStyle w:val="Normal"/>
        <w:spacing w:lineRule="auto" w:line="240" w:before="0" w:after="0"/>
        <w:jc w:val="center"/>
        <w:rPr>
          <w:rFonts w:ascii="Liberation Serif" w:hAnsi="Liberation Serif"/>
          <w:b/>
          <w:b/>
          <w:sz w:val="24"/>
          <w:szCs w:val="24"/>
        </w:rPr>
      </w:pPr>
      <w:r>
        <w:rPr>
          <w:rFonts w:ascii="Liberation Serif" w:hAnsi="Liberation Serif"/>
          <w:b/>
          <w:sz w:val="24"/>
          <w:szCs w:val="24"/>
        </w:rPr>
      </w:r>
    </w:p>
    <w:p>
      <w:pPr>
        <w:pStyle w:val="Normal"/>
        <w:spacing w:lineRule="auto" w:line="240" w:before="0" w:after="0"/>
        <w:jc w:val="center"/>
        <w:rPr/>
      </w:pPr>
      <w:r>
        <w:rPr>
          <w:rFonts w:ascii="Liberation Serif" w:hAnsi="Liberation Serif"/>
          <w:b/>
          <w:sz w:val="24"/>
          <w:szCs w:val="24"/>
        </w:rPr>
        <w:t xml:space="preserve">Held on Zoom </w:t>
      </w:r>
      <w:r>
        <w:rPr>
          <w:rFonts w:ascii="Liberation Serif" w:hAnsi="Liberation Serif"/>
          <w:b/>
          <w:sz w:val="24"/>
          <w:szCs w:val="24"/>
        </w:rPr>
        <w:t xml:space="preserve">Tuesday </w:t>
      </w:r>
      <w:r>
        <w:rPr>
          <w:rFonts w:ascii="Liberation Serif" w:hAnsi="Liberation Serif"/>
          <w:b/>
          <w:sz w:val="24"/>
          <w:szCs w:val="24"/>
        </w:rPr>
        <w:t>12 May</w:t>
      </w:r>
      <w:r>
        <w:rPr>
          <w:rFonts w:ascii="Liberation Serif" w:hAnsi="Liberation Serif"/>
          <w:b/>
          <w:sz w:val="24"/>
          <w:szCs w:val="24"/>
        </w:rPr>
        <w:t xml:space="preserve">, 2020 at </w:t>
      </w:r>
      <w:r>
        <w:rPr>
          <w:rFonts w:ascii="Liberation Serif" w:hAnsi="Liberation Serif"/>
          <w:b/>
          <w:sz w:val="24"/>
          <w:szCs w:val="24"/>
        </w:rPr>
        <w:t>10</w:t>
      </w:r>
      <w:r>
        <w:rPr>
          <w:rFonts w:ascii="Liberation Serif" w:hAnsi="Liberation Serif"/>
          <w:b/>
          <w:sz w:val="24"/>
          <w:szCs w:val="24"/>
        </w:rPr>
        <w:t xml:space="preserve">.00 </w:t>
      </w:r>
      <w:r>
        <w:rPr>
          <w:rFonts w:ascii="Liberation Serif" w:hAnsi="Liberation Serif"/>
          <w:b/>
          <w:sz w:val="24"/>
          <w:szCs w:val="24"/>
        </w:rPr>
        <w:t>a</w:t>
      </w:r>
      <w:r>
        <w:rPr>
          <w:rFonts w:ascii="Liberation Serif" w:hAnsi="Liberation Serif"/>
          <w:b/>
          <w:sz w:val="24"/>
          <w:szCs w:val="24"/>
        </w:rPr>
        <w:t>m</w:t>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t xml:space="preserve">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Present</w:t>
      </w:r>
    </w:p>
    <w:p>
      <w:pPr>
        <w:pStyle w:val="Normal"/>
        <w:spacing w:lineRule="auto" w:line="240" w:before="0" w:after="0"/>
        <w:rPr/>
      </w:pPr>
      <w:r>
        <w:rPr>
          <w:rFonts w:ascii="Liberation Serif" w:hAnsi="Liberation Serif"/>
          <w:sz w:val="24"/>
          <w:szCs w:val="24"/>
        </w:rPr>
        <w:t>Tsvetelina Dimitrova, Bob Taylor, Martin Zinkin, Michael O’Callaghan, Charlie Logan, Stephen Nardelli (Chair), Nigel Hutchings, Peter Hilton,</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pPr>
      <w:r>
        <w:rPr>
          <w:rFonts w:ascii="Liberation Serif" w:hAnsi="Liberation Serif"/>
          <w:sz w:val="24"/>
          <w:szCs w:val="24"/>
        </w:rPr>
        <w:t>1.</w:t>
        <w:tab/>
      </w:r>
      <w:r>
        <w:rPr>
          <w:rFonts w:ascii="Liberation Serif" w:hAnsi="Liberation Serif"/>
          <w:b/>
          <w:bCs/>
          <w:sz w:val="24"/>
          <w:szCs w:val="24"/>
        </w:rPr>
        <w:t>Apologies</w:t>
      </w:r>
      <w:r>
        <w:rPr>
          <w:rFonts w:ascii="Liberation Serif" w:hAnsi="Liberation Serif"/>
          <w:sz w:val="24"/>
          <w:szCs w:val="24"/>
        </w:rPr>
        <w:t xml:space="preserve">   </w:t>
      </w:r>
      <w:r>
        <w:rPr>
          <w:rFonts w:ascii="Liberation Serif" w:hAnsi="Liberation Serif"/>
          <w:sz w:val="24"/>
          <w:szCs w:val="24"/>
        </w:rPr>
        <w:t>Martin Hearn</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pPr>
      <w:r>
        <w:rPr>
          <w:rFonts w:ascii="Liberation Serif" w:hAnsi="Liberation Serif"/>
          <w:b w:val="false"/>
          <w:bCs w:val="false"/>
          <w:sz w:val="24"/>
          <w:szCs w:val="24"/>
        </w:rPr>
        <w:t>2</w:t>
      </w:r>
      <w:r>
        <w:rPr>
          <w:rFonts w:ascii="Liberation Serif" w:hAnsi="Liberation Serif"/>
          <w:b/>
          <w:bCs/>
          <w:sz w:val="24"/>
          <w:szCs w:val="24"/>
        </w:rPr>
        <w:t>.</w:t>
        <w:tab/>
        <w:t xml:space="preserve">Previous minutes </w:t>
      </w:r>
      <w:r>
        <w:rPr>
          <w:rFonts w:ascii="Liberation Serif" w:hAnsi="Liberation Serif"/>
          <w:sz w:val="24"/>
          <w:szCs w:val="24"/>
        </w:rPr>
        <w:t>No comment</w:t>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r>
    </w:p>
    <w:p>
      <w:pPr>
        <w:pStyle w:val="Normal"/>
        <w:spacing w:lineRule="auto" w:line="240" w:before="0" w:after="0"/>
        <w:ind w:left="720" w:right="0" w:hanging="720"/>
        <w:rPr/>
      </w:pPr>
      <w:r>
        <w:rPr>
          <w:rFonts w:ascii="Liberation Serif" w:hAnsi="Liberation Serif"/>
          <w:b w:val="false"/>
          <w:bCs w:val="false"/>
          <w:sz w:val="24"/>
          <w:szCs w:val="24"/>
        </w:rPr>
        <w:t>3</w:t>
      </w:r>
      <w:r>
        <w:rPr>
          <w:rFonts w:ascii="Liberation Serif" w:hAnsi="Liberation Serif"/>
          <w:b/>
          <w:bCs/>
          <w:sz w:val="24"/>
          <w:szCs w:val="24"/>
        </w:rPr>
        <w:t>.</w:t>
        <w:tab/>
        <w:t xml:space="preserve">Opening </w:t>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r>
    </w:p>
    <w:p>
      <w:pPr>
        <w:pStyle w:val="Normal"/>
        <w:spacing w:lineRule="auto" w:line="240" w:before="0" w:after="0"/>
        <w:rPr>
          <w:rFonts w:ascii="Liberation Serif" w:hAnsi="Liberation Serif"/>
          <w:b w:val="false"/>
          <w:b w:val="false"/>
          <w:bCs w:val="false"/>
          <w:sz w:val="24"/>
          <w:szCs w:val="24"/>
        </w:rPr>
      </w:pPr>
      <w:r>
        <w:rPr>
          <w:rFonts w:ascii="Liberation Serif" w:hAnsi="Liberation Serif"/>
          <w:b w:val="false"/>
          <w:bCs w:val="false"/>
          <w:sz w:val="24"/>
          <w:szCs w:val="24"/>
        </w:rPr>
        <w:t xml:space="preserve">There was some discussion on whether Sarah Luther, Club Manager should join the meeting. The meeting decided she should not join while furloughed because this would breach government rules. </w:t>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r>
    </w:p>
    <w:p>
      <w:pPr>
        <w:pStyle w:val="Normal"/>
        <w:spacing w:lineRule="auto" w:line="240" w:before="0" w:after="0"/>
        <w:rPr/>
      </w:pPr>
      <w:r>
        <w:rPr>
          <w:rFonts w:ascii="Liberation Serif" w:hAnsi="Liberation Serif"/>
          <w:sz w:val="24"/>
          <w:szCs w:val="24"/>
        </w:rPr>
        <w:t xml:space="preserve">In the context that government guidance now says that Tennis </w:t>
      </w:r>
      <w:r>
        <w:rPr>
          <w:rFonts w:ascii="Liberation Serif" w:hAnsi="Liberation Serif"/>
          <w:sz w:val="24"/>
          <w:szCs w:val="24"/>
        </w:rPr>
        <w:t xml:space="preserve">can be played in a limited form from Wednesday, </w:t>
      </w:r>
      <w:r>
        <w:rPr>
          <w:rFonts w:ascii="Liberation Serif" w:hAnsi="Liberation Serif"/>
          <w:sz w:val="24"/>
          <w:szCs w:val="24"/>
        </w:rPr>
        <w:t xml:space="preserve">MZ gave an update from the meeting of the tennis committee (Martin Hearn, Martin Zinkin, Jamie Morris, Tsvetelina Dimitrova)  that had taken place that morning. </w:t>
      </w:r>
    </w:p>
    <w:p>
      <w:pPr>
        <w:pStyle w:val="Normal"/>
        <w:spacing w:lineRule="auto" w:line="240" w:before="0" w:after="0"/>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r>
    </w:p>
    <w:p>
      <w:pPr>
        <w:pStyle w:val="Normal"/>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t xml:space="preserve">MZ:  LTA guidance and government guidance suggests that there is almost no one who is qualified to play doubles, so we’ll go for singles only. This will be put on the booking system. MZ will work with Jamie and Torben to get this done. Play will be in one hours slots from 8am to 9pm, with limits on what bookings an individual member can make. Booking period is two weeks. A member will not be able to have two open bookings.   </w:t>
      </w:r>
    </w:p>
    <w:p>
      <w:pPr>
        <w:pStyle w:val="Normal"/>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t xml:space="preserve">While we have no staff, we can’t open the Clubhouse. Access will be via the side gate. A member will  have to unlock in the morning and lock in the evening.  We will review whether and how this works. </w:t>
      </w:r>
    </w:p>
    <w:p>
      <w:pPr>
        <w:pStyle w:val="Normal"/>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t xml:space="preserve">SN: could we do it be using the Clubhouse toilets and have them cleaned? MZ :the tennis committee considered this but saw disadvantages. </w:t>
      </w:r>
    </w:p>
    <w:p>
      <w:pPr>
        <w:pStyle w:val="Normal"/>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t xml:space="preserve">PH could we allow booking only on the day? MZ no because this could create a booking rush. </w:t>
      </w:r>
    </w:p>
    <w:p>
      <w:pPr>
        <w:pStyle w:val="Normal"/>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t xml:space="preserve">The meeting decided to unfurlough Sarah. The decision on unfurloughing Ray was deferred. </w:t>
      </w:r>
    </w:p>
    <w:p>
      <w:pPr>
        <w:pStyle w:val="Normal"/>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t>The meeting invited Sarah to join. The meeting paused then restarted at 11.15 with Sarah present.</w:t>
      </w:r>
    </w:p>
    <w:p>
      <w:pPr>
        <w:pStyle w:val="Normal"/>
        <w:spacing w:lineRule="auto" w:line="240" w:before="0" w:after="0"/>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r>
    </w:p>
    <w:p>
      <w:pPr>
        <w:pStyle w:val="Normal"/>
        <w:spacing w:lineRule="auto" w:line="240" w:before="0" w:after="0"/>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r>
    </w:p>
    <w:p>
      <w:pPr>
        <w:pStyle w:val="Normal"/>
        <w:spacing w:lineRule="auto" w:line="240" w:before="0" w:after="0"/>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r>
    </w:p>
    <w:p>
      <w:pPr>
        <w:pStyle w:val="Normal"/>
        <w:spacing w:lineRule="auto" w:line="240" w:before="0" w:after="0"/>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r>
    </w:p>
    <w:p>
      <w:pPr>
        <w:pStyle w:val="Normal"/>
        <w:spacing w:lineRule="auto" w:line="240" w:before="0" w:after="0"/>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r>
    </w:p>
    <w:p>
      <w:pPr>
        <w:pStyle w:val="Normal"/>
        <w:spacing w:lineRule="auto" w:line="240" w:before="0" w:after="0"/>
        <w:rPr>
          <w:rFonts w:ascii="Liberation Serif" w:hAnsi="Liberation Serif" w:eastAsia="Calibri" w:cs="Tahoma"/>
          <w:color w:val="auto"/>
          <w:kern w:val="0"/>
          <w:sz w:val="24"/>
          <w:szCs w:val="24"/>
          <w:lang w:val="en-GB" w:eastAsia="en-US" w:bidi="ar-SA"/>
        </w:rPr>
      </w:pPr>
      <w:r>
        <w:rPr>
          <w:rFonts w:eastAsia="Calibri" w:cs="Tahoma" w:ascii="Liberation Serif" w:hAnsi="Liberation Serif"/>
          <w:color w:val="auto"/>
          <w:kern w:val="0"/>
          <w:sz w:val="24"/>
          <w:szCs w:val="24"/>
          <w:lang w:val="en-GB" w:eastAsia="en-US" w:bidi="ar-SA"/>
        </w:rPr>
      </w:r>
    </w:p>
    <w:p>
      <w:pPr>
        <w:pStyle w:val="Normal"/>
        <w:spacing w:lineRule="auto" w:line="240" w:before="0" w:after="0"/>
        <w:rPr/>
      </w:pPr>
      <w:bookmarkStart w:id="0" w:name="__DdeLink__116_3766498163"/>
      <w:bookmarkEnd w:id="0"/>
      <w:r>
        <w:rPr>
          <w:rFonts w:ascii="Liberation Serif" w:hAnsi="Liberation Serif"/>
          <w:b w:val="false"/>
          <w:bCs w:val="false"/>
          <w:sz w:val="24"/>
          <w:szCs w:val="24"/>
        </w:rPr>
        <w:t>4</w:t>
      </w:r>
      <w:r>
        <w:rPr>
          <w:rFonts w:ascii="Liberation Serif" w:hAnsi="Liberation Serif"/>
          <w:b/>
          <w:bCs/>
          <w:sz w:val="24"/>
          <w:szCs w:val="24"/>
        </w:rPr>
        <w:t xml:space="preserve"> </w:t>
      </w:r>
      <w:r>
        <w:rPr>
          <w:rFonts w:ascii="Liberation Serif" w:hAnsi="Liberation Serif"/>
          <w:b/>
          <w:bCs/>
          <w:sz w:val="24"/>
          <w:szCs w:val="24"/>
        </w:rPr>
        <w:t>Meeting continuation</w:t>
      </w:r>
    </w:p>
    <w:p>
      <w:pPr>
        <w:pStyle w:val="Normal"/>
        <w:spacing w:lineRule="auto" w:line="240" w:before="0" w:after="0"/>
        <w:rPr>
          <w:rFonts w:ascii="Liberation Serif" w:hAnsi="Liberation Serif"/>
          <w:sz w:val="24"/>
          <w:szCs w:val="24"/>
        </w:rPr>
      </w:pPr>
      <w:bookmarkStart w:id="1" w:name="__DdeLink__116_3766498163"/>
      <w:bookmarkEnd w:id="1"/>
      <w:r>
        <w:rPr>
          <w:rFonts w:ascii="Liberation Serif" w:hAnsi="Liberation Serif"/>
          <w:sz w:val="24"/>
          <w:szCs w:val="24"/>
        </w:rPr>
        <w:t xml:space="preserve"> </w:t>
      </w:r>
    </w:p>
    <w:p>
      <w:pPr>
        <w:pStyle w:val="Normal"/>
        <w:spacing w:lineRule="auto" w:line="240" w:before="0" w:after="0"/>
        <w:rPr>
          <w:rFonts w:ascii="Liberation Serif" w:hAnsi="Liberation Serif"/>
          <w:sz w:val="24"/>
          <w:szCs w:val="24"/>
        </w:rPr>
      </w:pPr>
      <w:r>
        <w:rPr>
          <w:rFonts w:ascii="Liberation Serif" w:hAnsi="Liberation Serif"/>
          <w:sz w:val="24"/>
          <w:szCs w:val="24"/>
        </w:rPr>
        <w:t>At 11.15 Sarah Luther joined.</w:t>
      </w:r>
    </w:p>
    <w:p>
      <w:pPr>
        <w:pStyle w:val="Normal"/>
        <w:spacing w:lineRule="auto" w:line="240" w:before="0" w:after="0"/>
        <w:rPr/>
      </w:pPr>
      <w:r>
        <w:rPr>
          <w:rFonts w:ascii="Liberation Serif" w:hAnsi="Liberation Serif"/>
          <w:sz w:val="24"/>
          <w:szCs w:val="24"/>
        </w:rPr>
        <w:t xml:space="preserve">Further details of reopening were discussed. </w:t>
      </w:r>
      <w:r>
        <w:rPr>
          <w:rFonts w:ascii="Liberation Serif" w:hAnsi="Liberation Serif"/>
          <w:sz w:val="24"/>
          <w:szCs w:val="24"/>
        </w:rPr>
        <w:t xml:space="preserve">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sz w:val="24"/>
          <w:szCs w:val="24"/>
        </w:rPr>
      </w:pPr>
      <w:r>
        <w:rPr>
          <w:rFonts w:ascii="Liberation Serif" w:hAnsi="Liberation Serif"/>
          <w:sz w:val="24"/>
          <w:szCs w:val="24"/>
        </w:rPr>
        <w:t xml:space="preserve">SL: if we use the toilets we would probably need to bring three cleaners back.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sz w:val="24"/>
          <w:szCs w:val="24"/>
        </w:rPr>
      </w:pPr>
      <w:r>
        <w:rPr>
          <w:rFonts w:ascii="Liberation Serif" w:hAnsi="Liberation Serif"/>
          <w:sz w:val="24"/>
          <w:szCs w:val="24"/>
        </w:rPr>
        <w:t>In the smaller loos we might have to have a one in, one out system.</w:t>
      </w:r>
    </w:p>
    <w:p>
      <w:pPr>
        <w:pStyle w:val="Normal"/>
        <w:spacing w:lineRule="auto" w:line="240" w:before="0" w:after="0"/>
        <w:rPr>
          <w:rFonts w:ascii="Liberation Serif" w:hAnsi="Liberation Serif"/>
          <w:sz w:val="24"/>
          <w:szCs w:val="24"/>
        </w:rPr>
      </w:pPr>
      <w:r>
        <w:rPr>
          <w:rFonts w:ascii="Liberation Serif" w:hAnsi="Liberation Serif"/>
          <w:sz w:val="24"/>
          <w:szCs w:val="24"/>
        </w:rPr>
        <w:t xml:space="preserve">It’s easer to have the Clubhouse shut at first at least. </w:t>
      </w:r>
    </w:p>
    <w:p>
      <w:pPr>
        <w:pStyle w:val="Normal"/>
        <w:spacing w:lineRule="auto" w:line="240" w:before="0" w:after="0"/>
        <w:rPr>
          <w:rFonts w:ascii="Liberation Serif" w:hAnsi="Liberation Serif"/>
          <w:sz w:val="24"/>
          <w:szCs w:val="24"/>
        </w:rPr>
      </w:pPr>
      <w:r>
        <w:rPr>
          <w:rFonts w:ascii="Liberation Serif" w:hAnsi="Liberation Serif"/>
          <w:sz w:val="24"/>
          <w:szCs w:val="24"/>
        </w:rPr>
        <w:t xml:space="preserve">There is also a danger of having virus spread within the Clubhouse. </w:t>
      </w:r>
    </w:p>
    <w:p>
      <w:pPr>
        <w:pStyle w:val="Normal"/>
        <w:spacing w:lineRule="auto" w:line="240" w:before="0" w:after="0"/>
        <w:rPr>
          <w:rFonts w:ascii="Liberation Serif" w:hAnsi="Liberation Serif"/>
          <w:sz w:val="24"/>
          <w:szCs w:val="24"/>
        </w:rPr>
      </w:pPr>
      <w:r>
        <w:rPr>
          <w:rFonts w:ascii="Liberation Serif" w:hAnsi="Liberation Serif"/>
          <w:sz w:val="24"/>
          <w:szCs w:val="24"/>
        </w:rPr>
        <w:t xml:space="preserve">The committee agreed. </w:t>
      </w:r>
    </w:p>
    <w:p>
      <w:pPr>
        <w:pStyle w:val="Normal"/>
        <w:spacing w:lineRule="auto" w:line="240" w:before="0" w:after="0"/>
        <w:rPr/>
      </w:pPr>
      <w:r>
        <w:rPr>
          <w:rFonts w:ascii="Liberation Serif" w:hAnsi="Liberation Serif"/>
          <w:sz w:val="24"/>
          <w:szCs w:val="24"/>
        </w:rPr>
        <w:t xml:space="preserve">We may have to open the loos for the coaches.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pPr>
      <w:r>
        <w:rPr>
          <w:rFonts w:ascii="Liberation Serif" w:hAnsi="Liberation Serif"/>
          <w:sz w:val="24"/>
          <w:szCs w:val="24"/>
        </w:rPr>
        <w:t xml:space="preserve">The painting of the new courts will start today.  It will be a </w:t>
      </w:r>
      <w:r>
        <w:rPr>
          <w:rFonts w:ascii="Liberation Serif" w:hAnsi="Liberation Serif"/>
          <w:sz w:val="24"/>
          <w:szCs w:val="24"/>
        </w:rPr>
        <w:t>minimum</w:t>
      </w:r>
      <w:r>
        <w:rPr>
          <w:rFonts w:ascii="Liberation Serif" w:hAnsi="Liberation Serif"/>
          <w:sz w:val="24"/>
          <w:szCs w:val="24"/>
        </w:rPr>
        <w:t xml:space="preserve"> of a week before they are ready.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pPr>
      <w:r>
        <w:rPr>
          <w:rFonts w:ascii="Liberation Serif" w:hAnsi="Liberation Serif"/>
          <w:sz w:val="24"/>
          <w:szCs w:val="24"/>
        </w:rPr>
        <w:t xml:space="preserve">There may also be non-members who want to join, and there’s the issue of squash section members playing.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sz w:val="24"/>
          <w:szCs w:val="24"/>
        </w:rPr>
      </w:pPr>
      <w:r>
        <w:rPr>
          <w:rFonts w:ascii="Liberation Serif" w:hAnsi="Liberation Serif"/>
          <w:sz w:val="24"/>
          <w:szCs w:val="24"/>
        </w:rPr>
        <w:t>MZ: what security do we need for the side entrance?</w:t>
      </w:r>
    </w:p>
    <w:p>
      <w:pPr>
        <w:pStyle w:val="Normal"/>
        <w:spacing w:lineRule="auto" w:line="240" w:before="0" w:after="0"/>
        <w:rPr/>
      </w:pPr>
      <w:r>
        <w:rPr>
          <w:rFonts w:ascii="Liberation Serif" w:hAnsi="Liberation Serif"/>
          <w:sz w:val="24"/>
          <w:szCs w:val="24"/>
        </w:rPr>
        <w:t xml:space="preserve"> </w:t>
      </w:r>
    </w:p>
    <w:p>
      <w:pPr>
        <w:pStyle w:val="Normal"/>
        <w:spacing w:lineRule="auto" w:line="240" w:before="0" w:after="0"/>
        <w:rPr/>
      </w:pPr>
      <w:r>
        <w:rPr>
          <w:rFonts w:ascii="Liberation Serif" w:hAnsi="Liberation Serif"/>
          <w:sz w:val="24"/>
          <w:szCs w:val="24"/>
        </w:rPr>
        <w:t xml:space="preserve">SL: </w:t>
      </w:r>
      <w:r>
        <w:rPr>
          <w:rFonts w:ascii="Liberation Serif" w:hAnsi="Liberation Serif"/>
          <w:sz w:val="24"/>
          <w:szCs w:val="24"/>
        </w:rPr>
        <w:t xml:space="preserve">We’ll need someone to open and close. There is work to remove debris. Maybe this would be  Maurice and son.  This might be </w:t>
      </w:r>
      <w:r>
        <w:rPr>
          <w:rFonts w:ascii="Liberation Serif" w:hAnsi="Liberation Serif"/>
          <w:sz w:val="24"/>
          <w:szCs w:val="24"/>
        </w:rPr>
        <w:t>more cost-effective</w:t>
      </w:r>
      <w:r>
        <w:rPr>
          <w:rFonts w:ascii="Liberation Serif" w:hAnsi="Liberation Serif"/>
          <w:sz w:val="24"/>
          <w:szCs w:val="24"/>
        </w:rPr>
        <w:t xml:space="preserve"> than brin</w:t>
      </w:r>
      <w:r>
        <w:rPr>
          <w:rFonts w:ascii="Liberation Serif" w:hAnsi="Liberation Serif"/>
          <w:sz w:val="24"/>
          <w:szCs w:val="24"/>
        </w:rPr>
        <w:t>g</w:t>
      </w:r>
      <w:r>
        <w:rPr>
          <w:rFonts w:ascii="Liberation Serif" w:hAnsi="Liberation Serif"/>
          <w:sz w:val="24"/>
          <w:szCs w:val="24"/>
        </w:rPr>
        <w:t xml:space="preserve">ing Ray back. </w:t>
      </w:r>
    </w:p>
    <w:p>
      <w:pPr>
        <w:pStyle w:val="Normal"/>
        <w:spacing w:lineRule="auto" w:line="240" w:before="0" w:after="0"/>
        <w:rPr>
          <w:rFonts w:ascii="Liberation Serif" w:hAnsi="Liberation Serif"/>
          <w:sz w:val="24"/>
          <w:szCs w:val="24"/>
        </w:rPr>
      </w:pPr>
      <w:r>
        <w:rPr/>
      </w:r>
    </w:p>
    <w:p>
      <w:pPr>
        <w:pStyle w:val="Normal"/>
        <w:spacing w:lineRule="auto" w:line="240" w:before="0" w:after="0"/>
        <w:rPr>
          <w:rFonts w:ascii="Liberation Serif" w:hAnsi="Liberation Serif"/>
          <w:sz w:val="24"/>
          <w:szCs w:val="24"/>
        </w:rPr>
      </w:pPr>
      <w:r>
        <w:rPr>
          <w:rFonts w:ascii="Liberation Serif" w:hAnsi="Liberation Serif"/>
          <w:sz w:val="24"/>
          <w:szCs w:val="24"/>
        </w:rPr>
        <w:t xml:space="preserve">Steve from the bar and Jack could be unfurloughed for opening and closing and risk assessing what is going on.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sz w:val="24"/>
          <w:szCs w:val="24"/>
        </w:rPr>
      </w:pPr>
      <w:r>
        <w:rPr>
          <w:rFonts w:ascii="Liberation Serif" w:hAnsi="Liberation Serif"/>
          <w:sz w:val="24"/>
          <w:szCs w:val="24"/>
        </w:rPr>
        <w:t xml:space="preserve">We should be clear with the membership that there are government guidelines and we need them to abide by government rules, e.g. not playing doubles.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sz w:val="24"/>
          <w:szCs w:val="24"/>
        </w:rPr>
      </w:pPr>
      <w:r>
        <w:rPr>
          <w:rFonts w:ascii="Liberation Serif" w:hAnsi="Liberation Serif"/>
          <w:sz w:val="24"/>
          <w:szCs w:val="24"/>
        </w:rPr>
        <w:t xml:space="preserve">We can open tomorrow assuming we can get Maurice and son in.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sz w:val="24"/>
          <w:szCs w:val="24"/>
        </w:rPr>
      </w:pPr>
      <w:r>
        <w:rPr>
          <w:rFonts w:ascii="Liberation Serif" w:hAnsi="Liberation Serif"/>
          <w:sz w:val="24"/>
          <w:szCs w:val="24"/>
        </w:rPr>
        <w:t xml:space="preserve">SL not sure if I am to be unforloughed for a day or longer. </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pPr>
      <w:r>
        <w:rPr>
          <w:rFonts w:ascii="Liberation Serif" w:hAnsi="Liberation Serif"/>
          <w:b w:val="false"/>
          <w:bCs w:val="false"/>
          <w:sz w:val="24"/>
          <w:szCs w:val="24"/>
        </w:rPr>
        <w:t>5</w:t>
      </w:r>
      <w:r>
        <w:rPr>
          <w:rFonts w:ascii="Liberation Serif" w:hAnsi="Liberation Serif"/>
          <w:b/>
          <w:bCs/>
          <w:sz w:val="24"/>
          <w:szCs w:val="24"/>
        </w:rPr>
        <w:t xml:space="preserve"> </w:t>
      </w:r>
      <w:r>
        <w:rPr>
          <w:rFonts w:ascii="Liberation Serif" w:hAnsi="Liberation Serif"/>
          <w:b/>
          <w:bCs/>
          <w:sz w:val="24"/>
          <w:szCs w:val="24"/>
        </w:rPr>
        <w:t>Squash</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sz w:val="24"/>
          <w:szCs w:val="24"/>
        </w:rPr>
      </w:pPr>
      <w:r>
        <w:rPr>
          <w:rFonts w:ascii="Liberation Serif" w:hAnsi="Liberation Serif"/>
          <w:sz w:val="24"/>
          <w:szCs w:val="24"/>
        </w:rPr>
        <w:t>PH: CL and I are talking to England Squash about how squash could restart, e.g. single training, or two from same household.</w:t>
      </w:r>
    </w:p>
    <w:p>
      <w:pPr>
        <w:pStyle w:val="Normal"/>
        <w:spacing w:lineRule="auto" w:line="240" w:before="0" w:after="0"/>
        <w:rPr>
          <w:rFonts w:ascii="Liberation Serif" w:hAnsi="Liberation Serif"/>
          <w:sz w:val="24"/>
          <w:szCs w:val="24"/>
        </w:rPr>
      </w:pPr>
      <w:r>
        <w:rPr>
          <w:rFonts w:ascii="Liberation Serif" w:hAnsi="Liberation Serif"/>
          <w:sz w:val="24"/>
          <w:szCs w:val="24"/>
        </w:rPr>
        <w:t>SL: air conditioning that changes the air could be useful.</w:t>
      </w:r>
    </w:p>
    <w:p>
      <w:pPr>
        <w:pStyle w:val="Normal"/>
        <w:spacing w:lineRule="auto" w:line="240" w:before="0" w:after="0"/>
        <w:rPr/>
      </w:pPr>
      <w:r>
        <w:rPr>
          <w:rFonts w:ascii="Liberation Serif" w:hAnsi="Liberation Serif"/>
          <w:sz w:val="24"/>
          <w:szCs w:val="24"/>
        </w:rPr>
        <w:t>SL: could Lucas the squash coach do squash coaching on a tennis court?</w:t>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sz w:val="24"/>
          <w:szCs w:val="24"/>
        </w:rPr>
      </w:pPr>
      <w:r>
        <w:rPr>
          <w:rFonts w:ascii="Liberation Serif" w:hAnsi="Liberation Serif"/>
          <w:sz w:val="24"/>
          <w:szCs w:val="24"/>
        </w:rPr>
      </w:r>
    </w:p>
    <w:p>
      <w:pPr>
        <w:pStyle w:val="Normal"/>
        <w:spacing w:lineRule="auto" w:line="240" w:before="0" w:after="0"/>
        <w:ind w:left="720" w:right="0" w:hanging="720"/>
        <w:rPr>
          <w:rFonts w:ascii="Liberation Serif" w:hAnsi="Liberation Serif"/>
          <w:b/>
          <w:b/>
          <w:bCs/>
          <w:sz w:val="24"/>
          <w:szCs w:val="24"/>
        </w:rPr>
      </w:pPr>
      <w:r>
        <w:rPr>
          <w:rFonts w:ascii="Liberation Serif" w:hAnsi="Liberation Serif"/>
          <w:sz w:val="24"/>
          <w:szCs w:val="24"/>
        </w:rPr>
      </w:r>
    </w:p>
    <w:p>
      <w:pPr>
        <w:pStyle w:val="Normal"/>
        <w:spacing w:lineRule="auto" w:line="240" w:before="0" w:after="0"/>
        <w:ind w:left="720" w:right="0" w:hanging="720"/>
        <w:rPr>
          <w:rFonts w:ascii="Liberation Serif" w:hAnsi="Liberation Serif"/>
          <w:b/>
          <w:b/>
          <w:bCs/>
          <w:sz w:val="24"/>
          <w:szCs w:val="24"/>
        </w:rPr>
      </w:pPr>
      <w:r>
        <w:rPr>
          <w:rFonts w:ascii="Liberation Serif" w:hAnsi="Liberation Serif"/>
          <w:b/>
          <w:bCs/>
          <w:sz w:val="24"/>
          <w:szCs w:val="24"/>
        </w:rPr>
        <w:t>7. Next meeting</w:t>
      </w:r>
    </w:p>
    <w:p>
      <w:pPr>
        <w:pStyle w:val="Normal"/>
        <w:spacing w:lineRule="auto" w:line="240" w:before="0" w:after="0"/>
        <w:ind w:left="720" w:right="0" w:hanging="720"/>
        <w:rPr>
          <w:rFonts w:ascii="Liberation Serif" w:hAnsi="Liberation Serif"/>
          <w:b/>
          <w:b/>
          <w:bCs/>
          <w:sz w:val="24"/>
          <w:szCs w:val="24"/>
        </w:rPr>
      </w:pPr>
      <w:r>
        <w:rPr>
          <w:rFonts w:ascii="Liberation Serif" w:hAnsi="Liberation Serif"/>
          <w:b/>
          <w:bCs/>
          <w:sz w:val="24"/>
          <w:szCs w:val="24"/>
        </w:rPr>
      </w:r>
    </w:p>
    <w:p>
      <w:pPr>
        <w:pStyle w:val="Normal"/>
        <w:spacing w:lineRule="auto" w:line="240" w:before="0" w:after="0"/>
        <w:ind w:left="720" w:right="0" w:hanging="720"/>
        <w:rPr/>
      </w:pPr>
      <w:r>
        <w:rPr>
          <w:rFonts w:ascii="Liberation Serif" w:hAnsi="Liberation Serif"/>
          <w:sz w:val="24"/>
          <w:szCs w:val="24"/>
        </w:rPr>
        <w:t>6.</w:t>
      </w:r>
      <w:r>
        <w:rPr>
          <w:rFonts w:ascii="Liberation Serif" w:hAnsi="Liberation Serif"/>
          <w:sz w:val="24"/>
          <w:szCs w:val="24"/>
        </w:rPr>
        <w:t xml:space="preserve">30 </w:t>
      </w:r>
      <w:r>
        <w:rPr>
          <w:rFonts w:ascii="Liberation Serif" w:hAnsi="Liberation Serif"/>
          <w:sz w:val="24"/>
          <w:szCs w:val="24"/>
        </w:rPr>
        <w:t xml:space="preserve">pm </w:t>
      </w:r>
      <w:r>
        <w:rPr>
          <w:rFonts w:ascii="Liberation Serif" w:hAnsi="Liberation Serif"/>
          <w:sz w:val="24"/>
          <w:szCs w:val="24"/>
        </w:rPr>
        <w:t xml:space="preserve">May 21st </w:t>
      </w:r>
      <w:r>
        <w:rPr>
          <w:rFonts w:ascii="Liberation Serif" w:hAnsi="Liberation Serif"/>
          <w:sz w:val="24"/>
          <w:szCs w:val="24"/>
        </w:rPr>
        <w:t xml:space="preserve"> 2020, zoom.       </w:t>
      </w:r>
    </w:p>
    <w:p>
      <w:pPr>
        <w:pStyle w:val="Normal"/>
        <w:rPr/>
      </w:pPr>
      <w:r>
        <w:rPr/>
      </w:r>
    </w:p>
    <w:p>
      <w:pPr>
        <w:pStyle w:val="Normal"/>
        <w:rPr>
          <w:rFonts w:ascii="Liberation Serif" w:hAnsi="Liberation Serif"/>
          <w:sz w:val="24"/>
          <w:szCs w:val="24"/>
        </w:rPr>
      </w:pPr>
      <w:r>
        <w:rPr>
          <w:rFonts w:ascii="Liberation Serif" w:hAnsi="Liberation Serif"/>
          <w:sz w:val="24"/>
          <w:szCs w:val="24"/>
        </w:rPr>
        <w:t xml:space="preserve"> </w:t>
      </w:r>
    </w:p>
    <w:p>
      <w:pPr>
        <w:pStyle w:val="Normal"/>
        <w:spacing w:lineRule="auto" w:line="240" w:before="0" w:after="0"/>
        <w:ind w:left="720" w:right="0" w:hanging="720"/>
        <w:rPr/>
      </w:pPr>
      <w:r>
        <w:rPr>
          <w:rFonts w:ascii="Liberation Serif" w:hAnsi="Liberation Serif"/>
          <w:sz w:val="24"/>
          <w:szCs w:val="24"/>
        </w:rPr>
        <w:t xml:space="preserve">Michael O’Callaghan         </w:t>
      </w:r>
      <w:hyperlink r:id="rId2">
        <w:r>
          <w:rPr>
            <w:rStyle w:val="InternetLink"/>
            <w:rFonts w:ascii="Liberation Serif" w:hAnsi="Liberation Serif"/>
            <w:color w:val="auto"/>
            <w:sz w:val="24"/>
            <w:szCs w:val="24"/>
            <w:lang w:val="en-GB" w:eastAsia="en-US" w:bidi="ar-SA"/>
          </w:rPr>
          <w:t>secretary@coolhurst.co.uk</w:t>
        </w:r>
      </w:hyperlink>
      <w:r>
        <w:rPr>
          <w:rFonts w:ascii="Liberation Serif" w:hAnsi="Liberation Serif"/>
          <w:sz w:val="24"/>
          <w:szCs w:val="24"/>
        </w:rPr>
        <w:t xml:space="preserve">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GB" w:eastAsia="en-US" w:bidi="ar-SA"/>
      </w:rPr>
    </w:rPrDefault>
    <w:pPrDefault>
      <w:pPr/>
    </w:pPrDefault>
  </w:docDefaults>
  <w:style w:type="paragraph" w:styleId="Normal">
    <w:name w:val="Normal"/>
    <w:qFormat/>
    <w:pPr>
      <w:widowControl/>
      <w:overflowPunct w:val="true"/>
      <w:bidi w:val="0"/>
      <w:spacing w:lineRule="auto" w:line="259" w:before="0" w:after="160"/>
      <w:jc w:val="left"/>
    </w:pPr>
    <w:rPr>
      <w:rFonts w:ascii="Calibri" w:hAnsi="Calibri" w:eastAsia="Calibri" w:cs="Tahoma"/>
      <w:color w:val="auto"/>
      <w:kern w:val="0"/>
      <w:sz w:val="22"/>
      <w:szCs w:val="22"/>
      <w:lang w:val="en-GB" w:eastAsia="en-US" w:bidi="ar-SA"/>
    </w:rPr>
  </w:style>
  <w:style w:type="character" w:styleId="DefaultParagraphFont">
    <w:name w:val="Default Paragraph Font"/>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InternetLink">
    <w:name w:val="Internet Link"/>
    <w:rPr>
      <w:color w:val="000080"/>
      <w:u w:val="single"/>
    </w:rPr>
  </w:style>
  <w:style w:type="character" w:styleId="ListLabel36">
    <w:name w:val="ListLabel 36"/>
    <w:qFormat/>
    <w:rPr>
      <w:b w:val="false"/>
      <w:bCs w:val="false"/>
    </w:rPr>
  </w:style>
  <w:style w:type="character" w:styleId="ListLabel37">
    <w:name w:val="ListLabel 37"/>
    <w:qFormat/>
    <w:rPr>
      <w:rFonts w:ascii="Liberation Serif" w:hAnsi="Liberation Serif" w:eastAsia="Calibri" w:cs="Tahoma"/>
      <w:b w:val="false"/>
      <w:bCs w:val="false"/>
      <w:color w:val="auto"/>
      <w:kern w:val="0"/>
      <w:sz w:val="24"/>
      <w:szCs w:val="24"/>
      <w:lang w:val="en-GB" w:eastAsia="en-US" w:bidi="ar-SA"/>
    </w:rPr>
  </w:style>
  <w:style w:type="character" w:styleId="ListLabel38">
    <w:name w:val="ListLabel 38"/>
    <w:qFormat/>
    <w:rPr>
      <w:rFonts w:ascii="Liberation Serif" w:hAnsi="Liberation Serif"/>
      <w:color w:val="auto"/>
      <w:sz w:val="24"/>
      <w:szCs w:val="24"/>
      <w:lang w:val="en-GB" w:eastAsia="en-US" w:bidi="ar-SA"/>
    </w:rPr>
  </w:style>
  <w:style w:type="character" w:styleId="ListLabel39">
    <w:name w:val="ListLabel 39"/>
    <w:qFormat/>
    <w:rPr>
      <w:rFonts w:ascii="Liberation Serif" w:hAnsi="Liberation Serif"/>
      <w:color w:val="auto"/>
      <w:sz w:val="24"/>
      <w:szCs w:val="24"/>
      <w:lang w:val="en-GB" w:eastAsia="en-US" w:bidi="ar-SA"/>
    </w:rPr>
  </w:style>
  <w:style w:type="character" w:styleId="ListLabel40">
    <w:name w:val="ListLabel 40"/>
    <w:qFormat/>
    <w:rPr>
      <w:rFonts w:ascii="Liberation Serif" w:hAnsi="Liberation Serif"/>
      <w:color w:val="auto"/>
      <w:sz w:val="24"/>
      <w:szCs w:val="24"/>
      <w:lang w:val="en-GB" w:eastAsia="en-US" w:bidi="ar-SA"/>
    </w:rPr>
  </w:style>
  <w:style w:type="character" w:styleId="ListLabel41">
    <w:name w:val="ListLabel 41"/>
    <w:qFormat/>
    <w:rPr>
      <w:rFonts w:ascii="Liberation Serif" w:hAnsi="Liberation Serif"/>
      <w:color w:val="auto"/>
      <w:sz w:val="24"/>
      <w:szCs w:val="24"/>
      <w:lang w:val="en-GB" w:eastAsia="en-US" w:bidi="ar-SA"/>
    </w:rPr>
  </w:style>
  <w:style w:type="character" w:styleId="ListLabel42">
    <w:name w:val="ListLabel 42"/>
    <w:qFormat/>
    <w:rPr>
      <w:rFonts w:ascii="Liberation Serif" w:hAnsi="Liberation Serif"/>
      <w:color w:val="auto"/>
      <w:sz w:val="24"/>
      <w:szCs w:val="24"/>
      <w:lang w:val="en-GB" w:eastAsia="en-US" w:bidi="ar-SA"/>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istParagraph">
    <w:name w:val="List Paragraph"/>
    <w:basedOn w:val="Normal"/>
    <w:qFormat/>
    <w:pPr>
      <w:spacing w:before="0" w:after="16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y@coolhurst.co.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3551</TotalTime>
  <Application>LibreOffice/6.1.0.3$Windows_X86_64 LibreOffice_project/efb621ed25068d70781dc026f7e9c5187a4decd1</Application>
  <Pages>2</Pages>
  <Words>596</Words>
  <Characters>2803</Characters>
  <CharactersWithSpaces>3416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2020-04-26T13:19:00Z</dcterms:created>
  <dc:creator>elaine ward</dc:creator>
  <dc:description/>
  <dc:language>en-GB</dc:language>
  <cp:lastModifiedBy/>
  <dcterms:modified xsi:type="dcterms:W3CDTF">2020-05-18T10:13:01Z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