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
    </w:p>
    <w:p>
      <w:pPr>
        <w:pStyle w:val="Normal"/>
        <w:rPr/>
      </w:pPr>
      <w:r>
        <w:rPr/>
      </w:r>
    </w:p>
    <w:p>
      <w:pPr>
        <w:pStyle w:val="Normal"/>
        <w:rPr>
          <w:b/>
          <w:b/>
          <w:bCs/>
        </w:rPr>
      </w:pPr>
      <w:r>
        <w:drawing>
          <wp:anchor behindDoc="0" distT="0" distB="0" distL="0" distR="0" simplePos="0" locked="0" layoutInCell="1" allowOverlap="1" relativeHeight="2">
            <wp:simplePos x="0" y="0"/>
            <wp:positionH relativeFrom="column">
              <wp:posOffset>3083560</wp:posOffset>
            </wp:positionH>
            <wp:positionV relativeFrom="paragraph">
              <wp:posOffset>156210</wp:posOffset>
            </wp:positionV>
            <wp:extent cx="2834005" cy="2503170"/>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2834005" cy="2503170"/>
                    </a:xfrm>
                    <a:prstGeom prst="rect">
                      <a:avLst/>
                    </a:prstGeom>
                  </pic:spPr>
                </pic:pic>
              </a:graphicData>
            </a:graphic>
          </wp:anchor>
        </w:drawing>
      </w:r>
      <w:r>
        <w:rPr>
          <w:b/>
          <w:bCs/>
        </w:rPr>
        <w:t>Charlie Logan Personal Statement</w:t>
      </w:r>
    </w:p>
    <w:p>
      <w:pPr>
        <w:pStyle w:val="Normal"/>
        <w:rPr/>
      </w:pPr>
      <w:r>
        <w:rPr/>
      </w:r>
    </w:p>
    <w:p>
      <w:pPr>
        <w:pStyle w:val="Normal"/>
        <w:widowControl/>
        <w:ind w:left="0" w:right="0" w:hanging="0"/>
        <w:rPr/>
      </w:pPr>
      <w:r>
        <w:rPr>
          <w:rFonts w:ascii="Segoe UI;Segoe UI Web (West European);Segoe UI;apple-system;BlinkMacSystemFont;Roboto;Helvetica Neue;sans-serif" w:hAnsi="Segoe UI;Segoe UI Web (West European);Segoe UI;apple-system;BlinkMacSystemFont;Roboto;Helvetica Neue;sans-serif"/>
          <w:b w:val="false"/>
          <w:i w:val="false"/>
          <w:caps w:val="false"/>
          <w:smallCaps w:val="false"/>
          <w:color w:val="201F1E"/>
          <w:spacing w:val="0"/>
          <w:sz w:val="21"/>
        </w:rPr>
        <w:t>I am the incumbent Squash Secretary having stepped up when Giles moved out of London last summer. I would like to carry on so I can continue making Coolhurst the best place to play squash for all its members.</w:t>
      </w:r>
      <w:r>
        <w:rPr/>
        <w:br/>
      </w:r>
    </w:p>
    <w:p>
      <w:pPr>
        <w:pStyle w:val="Normal"/>
        <w:widowControl/>
        <w:ind w:left="0" w:right="0" w:hanging="0"/>
        <w:rPr/>
      </w:pPr>
      <w:r>
        <w:rPr>
          <w:rFonts w:ascii="Segoe UI;Segoe UI Web (West European);Segoe UI;apple-system;BlinkMacSystemFont;Roboto;Helvetica Neue;sans-serif" w:hAnsi="Segoe UI;Segoe UI Web (West European);Segoe UI;apple-system;BlinkMacSystemFont;Roboto;Helvetica Neue;sans-serif"/>
          <w:b w:val="false"/>
          <w:i w:val="false"/>
          <w:caps w:val="false"/>
          <w:smallCaps w:val="false"/>
          <w:color w:val="201F1E"/>
          <w:spacing w:val="0"/>
          <w:sz w:val="21"/>
        </w:rPr>
        <w:t>We have made good progress by investing in facilities, events and coaching, whilst being mindful of our financial responsibilities to the club as a whole. As the audited accounts show squash has made a substantial surplus on its activities, increasing over the year from £103,900 in 2018 to £117,200 last year, whilst our membership has held firm.</w:t>
      </w:r>
      <w:r>
        <w:rPr/>
        <w:br/>
      </w:r>
    </w:p>
    <w:p>
      <w:pPr>
        <w:pStyle w:val="Normal"/>
        <w:widowControl/>
        <w:ind w:left="0" w:right="0" w:hanging="0"/>
        <w:rPr/>
      </w:pPr>
      <w:r>
        <w:rPr>
          <w:rFonts w:ascii="Segoe UI;Segoe UI Web (West European);Segoe UI;apple-system;BlinkMacSystemFont;Roboto;Helvetica Neue;sans-serif" w:hAnsi="Segoe UI;Segoe UI Web (West European);Segoe UI;apple-system;BlinkMacSystemFont;Roboto;Helvetica Neue;sans-serif"/>
          <w:b w:val="false"/>
          <w:i w:val="false"/>
          <w:caps w:val="false"/>
          <w:smallCaps w:val="false"/>
          <w:color w:val="201F1E"/>
          <w:spacing w:val="0"/>
          <w:sz w:val="21"/>
        </w:rPr>
        <w:t>For 2020/21 I would look to lead on the following initiatives;</w:t>
      </w:r>
      <w:r>
        <w:rPr/>
        <w:br/>
      </w:r>
      <w:r>
        <w:rPr>
          <w:rFonts w:ascii="Segoe UI;Segoe UI Web (West European);Segoe UI;apple-system;BlinkMacSystemFont;Roboto;Helvetica Neue;sans-serif" w:hAnsi="Segoe UI;Segoe UI Web (West European);Segoe UI;apple-system;BlinkMacSystemFont;Roboto;Helvetica Neue;sans-serif"/>
          <w:b w:val="false"/>
          <w:i w:val="false"/>
          <w:caps w:val="false"/>
          <w:smallCaps w:val="false"/>
          <w:color w:val="201F1E"/>
          <w:spacing w:val="0"/>
          <w:sz w:val="21"/>
        </w:rPr>
        <w:t>-Continue to drive participation in the leagues and club nights by introducing innovations as we have this last year.</w:t>
      </w:r>
      <w:r>
        <w:rPr/>
        <w:br/>
      </w:r>
    </w:p>
    <w:p>
      <w:pPr>
        <w:pStyle w:val="Normal"/>
        <w:widowControl/>
        <w:ind w:left="0" w:right="0" w:hanging="0"/>
        <w:rPr/>
      </w:pPr>
      <w:r>
        <w:rPr>
          <w:rFonts w:ascii="Segoe UI;Segoe UI Web (West European);Segoe UI;apple-system;BlinkMacSystemFont;Roboto;Helvetica Neue;sans-serif" w:hAnsi="Segoe UI;Segoe UI Web (West European);Segoe UI;apple-system;BlinkMacSystemFont;Roboto;Helvetica Neue;sans-serif"/>
          <w:b w:val="false"/>
          <w:i w:val="false"/>
          <w:caps w:val="false"/>
          <w:smallCaps w:val="false"/>
          <w:color w:val="201F1E"/>
          <w:spacing w:val="0"/>
          <w:sz w:val="21"/>
        </w:rPr>
        <w:t>-Courts can be further improved, we had all 7 courts renovated in 2019, as well as further LED lighting, I hope we can improve courts 3-6 through some sensitive ideas to improve what is a great space.</w:t>
      </w:r>
      <w:r>
        <w:rPr/>
        <w:br/>
      </w:r>
    </w:p>
    <w:p>
      <w:pPr>
        <w:pStyle w:val="Normal"/>
        <w:widowControl/>
        <w:ind w:left="0" w:right="0" w:hanging="0"/>
        <w:rPr/>
      </w:pPr>
      <w:r>
        <w:rPr>
          <w:rFonts w:ascii="Segoe UI;Segoe UI Web (West European);Segoe UI;apple-system;BlinkMacSystemFont;Roboto;Helvetica Neue;sans-serif" w:hAnsi="Segoe UI;Segoe UI Web (West European);Segoe UI;apple-system;BlinkMacSystemFont;Roboto;Helvetica Neue;sans-serif"/>
          <w:b w:val="false"/>
          <w:i w:val="false"/>
          <w:caps w:val="false"/>
          <w:smallCaps w:val="false"/>
          <w:color w:val="201F1E"/>
          <w:spacing w:val="0"/>
          <w:sz w:val="21"/>
        </w:rPr>
        <w:t>-Teams have been good this year, we have the most teams and team registered players in Middlesex. All our teams have competed strongly in their divisions and Coolhurst remains one of the most popular hosting clubs. But there are some ways we could involve an even greater cross section of members.</w:t>
      </w:r>
      <w:r>
        <w:rPr/>
        <w:br/>
      </w:r>
    </w:p>
    <w:p>
      <w:pPr>
        <w:pStyle w:val="Normal"/>
        <w:widowControl/>
        <w:ind w:left="0" w:right="0" w:hanging="0"/>
        <w:rPr/>
      </w:pPr>
      <w:r>
        <w:rPr>
          <w:rFonts w:ascii="Segoe UI;Segoe UI Web (West European);Segoe UI;apple-system;BlinkMacSystemFont;Roboto;Helvetica Neue;sans-serif" w:hAnsi="Segoe UI;Segoe UI Web (West European);Segoe UI;apple-system;BlinkMacSystemFont;Roboto;Helvetica Neue;sans-serif"/>
          <w:b w:val="false"/>
          <w:i w:val="false"/>
          <w:caps w:val="false"/>
          <w:smallCaps w:val="false"/>
          <w:color w:val="201F1E"/>
          <w:spacing w:val="0"/>
          <w:sz w:val="21"/>
        </w:rPr>
        <w:t>-Club tournaments have had record entries so I will ensure they remain well run and attractive to all. We will commence the 2020 club championships on 13/4 starting with the doubles and finishing on finals night 15/5. The junior tournament will once again run concurrently with the Gareth Pugh handicap in November, an innovation which worked well in 2019.</w:t>
      </w:r>
      <w:r>
        <w:rPr/>
        <w:br/>
      </w:r>
    </w:p>
    <w:p>
      <w:pPr>
        <w:pStyle w:val="Normal"/>
        <w:widowControl/>
        <w:ind w:left="0" w:right="0" w:hanging="0"/>
        <w:rPr/>
      </w:pPr>
      <w:r>
        <w:rPr>
          <w:rFonts w:ascii="Segoe UI;Segoe UI Web (West European);Segoe UI;apple-system;BlinkMacSystemFont;Roboto;Helvetica Neue;sans-serif" w:hAnsi="Segoe UI;Segoe UI Web (West European);Segoe UI;apple-system;BlinkMacSystemFont;Roboto;Helvetica Neue;sans-serif"/>
          <w:b w:val="false"/>
          <w:i w:val="false"/>
          <w:caps w:val="false"/>
          <w:smallCaps w:val="false"/>
          <w:color w:val="201F1E"/>
          <w:spacing w:val="0"/>
          <w:sz w:val="21"/>
        </w:rPr>
        <w:t>-Events including the PSL and ES tournaments have all at least covered their costs. Next year we would like to explore the possibility of a Challenger event on the PSA, as a replacement to the PSL, when the options have been reviewed we will put to the members for their preference.</w:t>
      </w:r>
      <w:r>
        <w:rPr/>
        <w:br/>
      </w:r>
    </w:p>
    <w:p>
      <w:pPr>
        <w:pStyle w:val="Normal"/>
        <w:widowControl/>
        <w:ind w:left="0" w:right="0" w:hanging="0"/>
        <w:rPr/>
      </w:pPr>
      <w:r>
        <w:rPr>
          <w:rFonts w:ascii="Segoe UI;Segoe UI Web (West European);Segoe UI;apple-system;BlinkMacSystemFont;Roboto;Helvetica Neue;sans-serif" w:hAnsi="Segoe UI;Segoe UI Web (West European);Segoe UI;apple-system;BlinkMacSystemFont;Roboto;Helvetica Neue;sans-serif"/>
          <w:b w:val="false"/>
          <w:i w:val="false"/>
          <w:caps w:val="false"/>
          <w:smallCaps w:val="false"/>
          <w:color w:val="201F1E"/>
          <w:spacing w:val="0"/>
          <w:sz w:val="21"/>
        </w:rPr>
        <w:t>-Coaching is now making a small surplus and this year we would continue to diversify the coaching offering as we have with initiatives such as beginner classes and drop in sessions for intermediate players at club night.</w:t>
      </w:r>
      <w:r>
        <w:rPr/>
        <w:br/>
      </w:r>
    </w:p>
    <w:p>
      <w:pPr>
        <w:pStyle w:val="Normal"/>
        <w:widowControl/>
        <w:ind w:left="0" w:right="0" w:hanging="0"/>
        <w:rPr/>
      </w:pPr>
      <w:r>
        <w:rPr>
          <w:rFonts w:ascii="Segoe UI;Segoe UI Web (West European);Segoe UI;apple-system;BlinkMacSystemFont;Roboto;Helvetica Neue;sans-serif" w:hAnsi="Segoe UI;Segoe UI Web (West European);Segoe UI;apple-system;BlinkMacSystemFont;Roboto;Helvetica Neue;sans-serif"/>
          <w:b w:val="false"/>
          <w:i w:val="false"/>
          <w:caps w:val="false"/>
          <w:smallCaps w:val="false"/>
          <w:color w:val="201F1E"/>
          <w:spacing w:val="0"/>
          <w:sz w:val="21"/>
        </w:rPr>
        <w:t>- I will continue the monthly squash update whilst continuing to be an active and accessible member around the club, ensuring all members can have an input into how squash is run.</w:t>
      </w:r>
      <w:r>
        <w:rPr/>
        <w:br/>
        <w:br/>
      </w:r>
      <w:r>
        <w:rPr>
          <w:rFonts w:ascii="Segoe UI;Segoe UI Web (West European);Segoe UI;apple-system;BlinkMacSystemFont;Roboto;Helvetica Neue;sans-serif" w:hAnsi="Segoe UI;Segoe UI Web (West European);Segoe UI;apple-system;BlinkMacSystemFont;Roboto;Helvetica Neue;sans-serif"/>
          <w:b w:val="false"/>
          <w:i w:val="false"/>
          <w:caps w:val="false"/>
          <w:smallCaps w:val="false"/>
          <w:color w:val="201F1E"/>
          <w:spacing w:val="0"/>
          <w:sz w:val="21"/>
        </w:rPr>
        <w:t>As squash Secretary I would endeavour to involve a cross section of members interests so that Coolhurst encourages more people, to play more squash, more often.</w:t>
      </w:r>
      <w:r>
        <w:rPr/>
        <w:br/>
        <w:br/>
      </w:r>
      <w:r>
        <w:rPr>
          <w:rFonts w:ascii="Segoe UI;Segoe UI Web (West European);Segoe UI;apple-system;BlinkMacSystemFont;Roboto;Helvetica Neue;sans-serif" w:hAnsi="Segoe UI;Segoe UI Web (West European);Segoe UI;apple-system;BlinkMacSystemFont;Roboto;Helvetica Neue;sans-serif"/>
          <w:b w:val="false"/>
          <w:i w:val="false"/>
          <w:caps w:val="false"/>
          <w:smallCaps w:val="false"/>
          <w:color w:val="201F1E"/>
          <w:spacing w:val="0"/>
          <w:sz w:val="21"/>
        </w:rPr>
        <w:t>Charlie.</w:t>
      </w:r>
      <w:r>
        <w:rPr/>
        <w:br/>
        <w:tab/>
        <w:tab/>
      </w:r>
      <w:r>
        <w:rPr>
          <w:rFonts w:ascii="Segoe UI;Segoe UI Web (West European);Segoe UI;apple-system;BlinkMacSystemFont;Roboto;Helvetica Neue;sans-serif" w:hAnsi="Segoe UI;Segoe UI Web (West European);Segoe UI;apple-system;BlinkMacSystemFont;Roboto;Helvetica Neue;sans-serif"/>
          <w:b w:val="false"/>
          <w:i w:val="false"/>
          <w:caps w:val="false"/>
          <w:smallCaps w:val="false"/>
          <w:color w:val="201F1E"/>
          <w:spacing w:val="0"/>
          <w:sz w:val="21"/>
        </w:rPr>
        <w:t>Charles Logan</w:t>
      </w:r>
      <w:r>
        <w:rPr/>
        <w:br/>
        <w:tab/>
        <w:tab/>
      </w:r>
      <w:r>
        <w:rPr>
          <w:rFonts w:ascii="Segoe UI;Segoe UI Web (West European);Segoe UI;apple-system;BlinkMacSystemFont;Roboto;Helvetica Neue;sans-serif" w:hAnsi="Segoe UI;Segoe UI Web (West European);Segoe UI;apple-system;BlinkMacSystemFont;Roboto;Helvetica Neue;sans-serif"/>
          <w:b w:val="false"/>
          <w:i w:val="false"/>
          <w:caps w:val="false"/>
          <w:smallCaps w:val="false"/>
          <w:color w:val="201F1E"/>
          <w:spacing w:val="0"/>
          <w:sz w:val="21"/>
        </w:rPr>
        <w:t>07785 731226</w:t>
      </w:r>
      <w:r>
        <w:rPr/>
        <w:t xml:space="preserve"> </w:t>
      </w:r>
    </w:p>
    <w:sectPr>
      <w:type w:val="nextPage"/>
      <w:pgSz w:w="11906" w:h="16838"/>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Segoe UI">
    <w:altName w:val="Segoe UI Web (West European)"/>
    <w:charset w:val="00"/>
    <w:family w:val="auto"/>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en-GB"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Liberation Serif" w:hAnsi="Liberation Serif" w:eastAsia="NSimSun" w:cs="Lucida Sans"/>
      <w:color w:val="auto"/>
      <w:kern w:val="2"/>
      <w:sz w:val="24"/>
      <w:szCs w:val="24"/>
      <w:lang w:val="en-GB" w:eastAsia="zh-CN" w:bidi="hi-IN"/>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LibreOffice/6.1.0.3$Windows_X86_64 LibreOffice_project/efb621ed25068d70781dc026f7e9c5187a4decd1</Application>
  <Pages>1</Pages>
  <Words>428</Words>
  <CharactersWithSpaces>2513</CharactersWithSpaces>
  <Paragraphs>10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2020-03-08T20:08:24Z</dcterms:created>
  <dc:creator/>
  <dc:description/>
  <dc:language>en-GB</dc:language>
  <cp:lastModifiedBy/>
  <dcterms:modified xsi:type="dcterms:W3CDTF">2020-03-08T20:18:55Z</dcterms:modified>
  <cp:revision>1</cp:revision>
  <dc:subject/>
  <dc:title/>
</cp:coreProperties>
</file>